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CFE6" w14:textId="1523B303" w:rsidR="004A4EA2" w:rsidRPr="00233A66" w:rsidRDefault="00F4154A" w:rsidP="00F4154A">
      <w:pPr>
        <w:tabs>
          <w:tab w:val="clear" w:pos="6480"/>
        </w:tabs>
        <w:ind w:left="0" w:firstLine="0"/>
        <w:jc w:val="center"/>
        <w:rPr>
          <w:rFonts w:eastAsia="Calibri"/>
          <w:sz w:val="22"/>
          <w:szCs w:val="22"/>
        </w:rPr>
      </w:pPr>
      <w:r>
        <w:rPr>
          <w:rFonts w:eastAsia="Calibri"/>
          <w:sz w:val="22"/>
          <w:szCs w:val="22"/>
        </w:rPr>
        <w:t xml:space="preserve">                                                                   </w:t>
      </w:r>
      <w:r w:rsidR="004A4EA2" w:rsidRPr="00233A66">
        <w:rPr>
          <w:rFonts w:eastAsia="Calibri"/>
          <w:sz w:val="22"/>
          <w:szCs w:val="22"/>
        </w:rPr>
        <w:t xml:space="preserve">PATVIRTINTA </w:t>
      </w:r>
    </w:p>
    <w:p w14:paraId="679FCA4D" w14:textId="179EAEB5" w:rsidR="004A4EA2" w:rsidRPr="00233A66" w:rsidRDefault="00A11CC3" w:rsidP="00AE27BF">
      <w:pPr>
        <w:tabs>
          <w:tab w:val="clear" w:pos="6480"/>
        </w:tabs>
        <w:ind w:left="0" w:firstLine="0"/>
        <w:jc w:val="right"/>
        <w:rPr>
          <w:rFonts w:eastAsia="Calibri"/>
          <w:sz w:val="22"/>
          <w:szCs w:val="22"/>
        </w:rPr>
      </w:pPr>
      <w:r w:rsidRPr="00233A66">
        <w:rPr>
          <w:rFonts w:eastAsia="Calibri"/>
          <w:sz w:val="22"/>
          <w:szCs w:val="22"/>
        </w:rPr>
        <w:t>Lietuvos energetikos instituto</w:t>
      </w:r>
      <w:r w:rsidR="004A4EA2" w:rsidRPr="00233A66">
        <w:rPr>
          <w:rFonts w:eastAsia="Calibri"/>
          <w:sz w:val="22"/>
          <w:szCs w:val="22"/>
        </w:rPr>
        <w:t xml:space="preserve"> direktoriaus</w:t>
      </w:r>
    </w:p>
    <w:p w14:paraId="7820DCD0" w14:textId="4A6A2BAB" w:rsidR="004A4EA2" w:rsidRPr="00233A66" w:rsidRDefault="00F4154A" w:rsidP="00F4154A">
      <w:pPr>
        <w:tabs>
          <w:tab w:val="clear" w:pos="6480"/>
        </w:tabs>
        <w:ind w:left="5760" w:firstLine="0"/>
        <w:rPr>
          <w:rFonts w:eastAsia="Calibri"/>
          <w:sz w:val="22"/>
          <w:szCs w:val="22"/>
        </w:rPr>
      </w:pPr>
      <w:r>
        <w:rPr>
          <w:rFonts w:eastAsia="Calibri"/>
          <w:sz w:val="22"/>
          <w:szCs w:val="22"/>
        </w:rPr>
        <w:t xml:space="preserve">   </w:t>
      </w:r>
      <w:r w:rsidR="004A4EA2" w:rsidRPr="00233A66">
        <w:rPr>
          <w:rFonts w:eastAsia="Calibri"/>
          <w:sz w:val="22"/>
          <w:szCs w:val="22"/>
        </w:rPr>
        <w:t xml:space="preserve">2025 m. </w:t>
      </w:r>
      <w:r w:rsidR="00215BE1">
        <w:rPr>
          <w:rFonts w:eastAsia="Calibri"/>
          <w:sz w:val="22"/>
          <w:szCs w:val="22"/>
        </w:rPr>
        <w:t>lapkričio 17</w:t>
      </w:r>
      <w:r w:rsidR="004A4EA2" w:rsidRPr="00233A66">
        <w:rPr>
          <w:rFonts w:eastAsia="Calibri"/>
          <w:sz w:val="22"/>
          <w:szCs w:val="22"/>
        </w:rPr>
        <w:t xml:space="preserve"> d. </w:t>
      </w:r>
    </w:p>
    <w:p w14:paraId="1FC40689" w14:textId="6E6E6AF4" w:rsidR="004A4EA2" w:rsidRPr="00233A66" w:rsidRDefault="00233A66" w:rsidP="00233A66">
      <w:pPr>
        <w:tabs>
          <w:tab w:val="clear" w:pos="6480"/>
        </w:tabs>
        <w:ind w:left="0" w:firstLine="0"/>
        <w:jc w:val="center"/>
        <w:rPr>
          <w:b/>
          <w:bCs/>
          <w:sz w:val="22"/>
          <w:szCs w:val="22"/>
        </w:rPr>
      </w:pPr>
      <w:r>
        <w:rPr>
          <w:rFonts w:eastAsia="Calibri"/>
          <w:sz w:val="22"/>
          <w:szCs w:val="22"/>
        </w:rPr>
        <w:t xml:space="preserve">                                                             </w:t>
      </w:r>
      <w:r w:rsidR="00215BE1">
        <w:rPr>
          <w:rFonts w:eastAsia="Calibri"/>
          <w:sz w:val="22"/>
          <w:szCs w:val="22"/>
        </w:rPr>
        <w:t xml:space="preserve">           </w:t>
      </w:r>
      <w:r w:rsidR="004A4EA2" w:rsidRPr="00233A66">
        <w:rPr>
          <w:rFonts w:eastAsia="Calibri"/>
          <w:sz w:val="22"/>
          <w:szCs w:val="22"/>
        </w:rPr>
        <w:t>įsakymu  Nr.</w:t>
      </w:r>
      <w:r w:rsidR="00215BE1">
        <w:rPr>
          <w:rFonts w:eastAsia="Calibri"/>
          <w:sz w:val="22"/>
          <w:szCs w:val="22"/>
        </w:rPr>
        <w:t xml:space="preserve"> V1-68</w:t>
      </w:r>
    </w:p>
    <w:p w14:paraId="69C83A55" w14:textId="77777777" w:rsidR="004077D0" w:rsidRPr="00233A66" w:rsidRDefault="004077D0" w:rsidP="0070441B">
      <w:pPr>
        <w:tabs>
          <w:tab w:val="clear" w:pos="6480"/>
        </w:tabs>
        <w:ind w:left="0" w:firstLine="0"/>
        <w:rPr>
          <w:sz w:val="22"/>
          <w:szCs w:val="22"/>
        </w:rPr>
      </w:pPr>
    </w:p>
    <w:p w14:paraId="3A7F0EE0" w14:textId="77777777" w:rsidR="009D0C99" w:rsidRPr="00233A66" w:rsidRDefault="009D0C99" w:rsidP="0070441B">
      <w:pPr>
        <w:tabs>
          <w:tab w:val="clear" w:pos="6480"/>
        </w:tabs>
        <w:ind w:left="0" w:firstLine="0"/>
        <w:rPr>
          <w:sz w:val="22"/>
          <w:szCs w:val="22"/>
        </w:rPr>
      </w:pPr>
    </w:p>
    <w:p w14:paraId="47F0C8F6" w14:textId="77777777" w:rsidR="00BC51FD" w:rsidRPr="001C7DE0" w:rsidRDefault="00BC51FD" w:rsidP="001C7DE0">
      <w:pPr>
        <w:tabs>
          <w:tab w:val="clear" w:pos="6480"/>
        </w:tabs>
        <w:spacing w:line="276" w:lineRule="auto"/>
        <w:ind w:left="0" w:firstLine="0"/>
        <w:jc w:val="center"/>
        <w:rPr>
          <w:b/>
          <w:bCs/>
          <w:sz w:val="22"/>
          <w:szCs w:val="22"/>
        </w:rPr>
      </w:pPr>
    </w:p>
    <w:p w14:paraId="494D2B8C" w14:textId="308C848F" w:rsidR="00276AB3" w:rsidRPr="001C7DE0" w:rsidRDefault="00A11CC3" w:rsidP="001C7DE0">
      <w:pPr>
        <w:tabs>
          <w:tab w:val="clear" w:pos="6480"/>
        </w:tabs>
        <w:spacing w:line="276" w:lineRule="auto"/>
        <w:ind w:left="0" w:firstLine="0"/>
        <w:jc w:val="center"/>
        <w:rPr>
          <w:b/>
          <w:bCs/>
          <w:sz w:val="22"/>
          <w:szCs w:val="22"/>
        </w:rPr>
      </w:pPr>
      <w:r w:rsidRPr="001C7DE0">
        <w:rPr>
          <w:b/>
          <w:bCs/>
          <w:sz w:val="22"/>
          <w:szCs w:val="22"/>
        </w:rPr>
        <w:t>LIETUVOS ENERGETIKOS INSTITUTO</w:t>
      </w:r>
      <w:r w:rsidR="00F17641" w:rsidRPr="001C7DE0">
        <w:rPr>
          <w:b/>
          <w:bCs/>
          <w:sz w:val="22"/>
          <w:szCs w:val="22"/>
        </w:rPr>
        <w:t xml:space="preserve"> </w:t>
      </w:r>
      <w:r w:rsidRPr="001C7DE0">
        <w:rPr>
          <w:b/>
          <w:bCs/>
          <w:sz w:val="22"/>
          <w:szCs w:val="22"/>
        </w:rPr>
        <w:t>DARBUOTOJŲ</w:t>
      </w:r>
      <w:r w:rsidR="00E92576" w:rsidRPr="001C7DE0">
        <w:rPr>
          <w:b/>
          <w:bCs/>
          <w:sz w:val="22"/>
          <w:szCs w:val="22"/>
        </w:rPr>
        <w:t>, KANDIDATŲ Į DARBUOTOJUS, PRAKTIKANTŲ, DOKTORANTŲ IR PODOKTORANTŲ</w:t>
      </w:r>
      <w:r w:rsidR="00276AB3" w:rsidRPr="001C7DE0">
        <w:rPr>
          <w:b/>
          <w:bCs/>
          <w:sz w:val="22"/>
          <w:szCs w:val="22"/>
        </w:rPr>
        <w:t xml:space="preserve"> </w:t>
      </w:r>
      <w:r w:rsidR="00F17641" w:rsidRPr="001C7DE0">
        <w:rPr>
          <w:b/>
          <w:bCs/>
          <w:sz w:val="22"/>
          <w:szCs w:val="22"/>
        </w:rPr>
        <w:t>ASMENS DUOMENŲ</w:t>
      </w:r>
    </w:p>
    <w:p w14:paraId="69C83A56" w14:textId="29E4CB04" w:rsidR="004077D0" w:rsidRPr="001C7DE0" w:rsidRDefault="00F17641" w:rsidP="001C7DE0">
      <w:pPr>
        <w:tabs>
          <w:tab w:val="clear" w:pos="6480"/>
        </w:tabs>
        <w:spacing w:line="276" w:lineRule="auto"/>
        <w:ind w:left="0" w:firstLine="0"/>
        <w:jc w:val="center"/>
        <w:rPr>
          <w:b/>
          <w:bCs/>
          <w:sz w:val="22"/>
          <w:szCs w:val="22"/>
        </w:rPr>
      </w:pPr>
      <w:r w:rsidRPr="001C7DE0">
        <w:rPr>
          <w:b/>
          <w:bCs/>
          <w:sz w:val="22"/>
          <w:szCs w:val="22"/>
        </w:rPr>
        <w:t>TVARKYMO IR SAUGOJIMO TVARKOS APRAŠAS</w:t>
      </w:r>
    </w:p>
    <w:p w14:paraId="69C83A57" w14:textId="77777777" w:rsidR="004077D0" w:rsidRPr="001C7DE0" w:rsidRDefault="004077D0" w:rsidP="001C7DE0">
      <w:pPr>
        <w:tabs>
          <w:tab w:val="clear" w:pos="6480"/>
        </w:tabs>
        <w:spacing w:line="276" w:lineRule="auto"/>
        <w:ind w:left="0" w:firstLine="0"/>
        <w:rPr>
          <w:sz w:val="22"/>
          <w:szCs w:val="22"/>
        </w:rPr>
      </w:pPr>
    </w:p>
    <w:p w14:paraId="033708F9" w14:textId="77777777" w:rsidR="00BC51FD" w:rsidRPr="001C7DE0" w:rsidRDefault="00BC51FD" w:rsidP="001C7DE0">
      <w:pPr>
        <w:tabs>
          <w:tab w:val="clear" w:pos="6480"/>
        </w:tabs>
        <w:spacing w:line="276" w:lineRule="auto"/>
        <w:ind w:left="0" w:firstLine="0"/>
        <w:rPr>
          <w:sz w:val="22"/>
          <w:szCs w:val="22"/>
        </w:rPr>
      </w:pPr>
    </w:p>
    <w:p w14:paraId="69C83A58" w14:textId="77777777" w:rsidR="004077D0" w:rsidRPr="00EA169D" w:rsidRDefault="00F17641" w:rsidP="001C7DE0">
      <w:pPr>
        <w:pStyle w:val="Antrat2"/>
        <w:spacing w:line="276" w:lineRule="auto"/>
        <w:rPr>
          <w:rFonts w:cs="Times New Roman"/>
          <w:b w:val="0"/>
          <w:color w:val="000000"/>
          <w:sz w:val="22"/>
          <w:szCs w:val="22"/>
          <w:lang w:val="lt-LT"/>
        </w:rPr>
      </w:pPr>
      <w:r w:rsidRPr="00EA169D">
        <w:rPr>
          <w:rFonts w:cs="Times New Roman"/>
          <w:color w:val="000000"/>
          <w:sz w:val="22"/>
          <w:szCs w:val="22"/>
          <w:lang w:val="lt-LT"/>
        </w:rPr>
        <w:t>I SKYRIUS</w:t>
      </w:r>
    </w:p>
    <w:p w14:paraId="69C83A59" w14:textId="77777777" w:rsidR="004077D0" w:rsidRPr="001C7DE0" w:rsidRDefault="00F17641" w:rsidP="001C7DE0">
      <w:pPr>
        <w:tabs>
          <w:tab w:val="clear" w:pos="6480"/>
        </w:tabs>
        <w:spacing w:line="276" w:lineRule="auto"/>
        <w:ind w:left="0" w:firstLine="0"/>
        <w:jc w:val="center"/>
        <w:rPr>
          <w:b/>
          <w:bCs/>
          <w:sz w:val="22"/>
          <w:szCs w:val="22"/>
        </w:rPr>
      </w:pPr>
      <w:r w:rsidRPr="001C7DE0">
        <w:rPr>
          <w:b/>
          <w:bCs/>
          <w:sz w:val="22"/>
          <w:szCs w:val="22"/>
        </w:rPr>
        <w:t>BENDROSIOS NUOSTATOS</w:t>
      </w:r>
    </w:p>
    <w:p w14:paraId="69C83A5A" w14:textId="77777777" w:rsidR="004077D0" w:rsidRPr="001C7DE0" w:rsidRDefault="004077D0" w:rsidP="001C7DE0">
      <w:pPr>
        <w:tabs>
          <w:tab w:val="clear" w:pos="6480"/>
        </w:tabs>
        <w:spacing w:line="276" w:lineRule="auto"/>
        <w:ind w:left="0" w:firstLine="0"/>
        <w:rPr>
          <w:sz w:val="22"/>
          <w:szCs w:val="22"/>
        </w:rPr>
      </w:pPr>
    </w:p>
    <w:p w14:paraId="69C83A5B" w14:textId="1C2F8FF7" w:rsidR="004077D0" w:rsidRPr="001C7DE0" w:rsidRDefault="00A11CC3"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color w:val="000000"/>
          <w:sz w:val="22"/>
          <w:szCs w:val="22"/>
        </w:rPr>
        <w:t>Lietuvos energetikos institut</w:t>
      </w:r>
      <w:r w:rsidR="002853FB" w:rsidRPr="001C7DE0">
        <w:rPr>
          <w:color w:val="000000"/>
          <w:sz w:val="22"/>
          <w:szCs w:val="22"/>
        </w:rPr>
        <w:t>o</w:t>
      </w:r>
      <w:r w:rsidR="00F17641" w:rsidRPr="001C7DE0">
        <w:rPr>
          <w:color w:val="000000"/>
          <w:sz w:val="22"/>
          <w:szCs w:val="22"/>
        </w:rPr>
        <w:t xml:space="preserve"> (toliau – </w:t>
      </w:r>
      <w:r w:rsidR="00205B40" w:rsidRPr="001C7DE0">
        <w:rPr>
          <w:color w:val="000000"/>
          <w:sz w:val="22"/>
          <w:szCs w:val="22"/>
        </w:rPr>
        <w:t>Institutas</w:t>
      </w:r>
      <w:r w:rsidR="00F17641" w:rsidRPr="001C7DE0">
        <w:rPr>
          <w:color w:val="000000"/>
          <w:sz w:val="22"/>
          <w:szCs w:val="22"/>
        </w:rPr>
        <w:t xml:space="preserve">) </w:t>
      </w:r>
      <w:r w:rsidRPr="001C7DE0">
        <w:rPr>
          <w:color w:val="000000"/>
          <w:sz w:val="22"/>
          <w:szCs w:val="22"/>
        </w:rPr>
        <w:t xml:space="preserve">darbuotojų </w:t>
      </w:r>
      <w:r w:rsidR="00F17641" w:rsidRPr="001C7DE0">
        <w:rPr>
          <w:color w:val="000000"/>
          <w:sz w:val="22"/>
          <w:szCs w:val="22"/>
        </w:rPr>
        <w:t xml:space="preserve">asmens duomenų tvarkymo ir saugojimo tvarkos aprašas (toliau – Tvarka) reglamentuoja </w:t>
      </w:r>
      <w:r w:rsidR="00205B40" w:rsidRPr="001C7DE0">
        <w:rPr>
          <w:color w:val="000000"/>
          <w:sz w:val="22"/>
          <w:szCs w:val="22"/>
        </w:rPr>
        <w:t>Institute</w:t>
      </w:r>
      <w:r w:rsidR="00F17641" w:rsidRPr="001C7DE0">
        <w:rPr>
          <w:color w:val="000000"/>
          <w:sz w:val="22"/>
          <w:szCs w:val="22"/>
        </w:rPr>
        <w:t xml:space="preserve"> dirbančių </w:t>
      </w:r>
      <w:r w:rsidRPr="001C7DE0">
        <w:rPr>
          <w:color w:val="000000"/>
          <w:sz w:val="22"/>
          <w:szCs w:val="22"/>
        </w:rPr>
        <w:t>darbuotojų</w:t>
      </w:r>
      <w:r w:rsidR="00C5459E" w:rsidRPr="001C7DE0">
        <w:rPr>
          <w:color w:val="000000"/>
          <w:sz w:val="22"/>
          <w:szCs w:val="22"/>
        </w:rPr>
        <w:t>, kandidatų (pretendentų) į darbuotojus, praktikantų</w:t>
      </w:r>
      <w:r w:rsidR="002853FB" w:rsidRPr="001C7DE0">
        <w:rPr>
          <w:color w:val="000000"/>
          <w:sz w:val="22"/>
          <w:szCs w:val="22"/>
        </w:rPr>
        <w:t>,</w:t>
      </w:r>
      <w:r w:rsidR="00E92576" w:rsidRPr="001C7DE0">
        <w:rPr>
          <w:color w:val="000000"/>
          <w:sz w:val="22"/>
          <w:szCs w:val="22"/>
        </w:rPr>
        <w:t xml:space="preserve"> doktorantų bei </w:t>
      </w:r>
      <w:proofErr w:type="spellStart"/>
      <w:r w:rsidR="00E92576" w:rsidRPr="001C7DE0">
        <w:rPr>
          <w:color w:val="000000"/>
          <w:sz w:val="22"/>
          <w:szCs w:val="22"/>
        </w:rPr>
        <w:t>podoktorantų</w:t>
      </w:r>
      <w:proofErr w:type="spellEnd"/>
      <w:r w:rsidR="00C5459E" w:rsidRPr="001C7DE0">
        <w:rPr>
          <w:color w:val="000000"/>
          <w:sz w:val="22"/>
          <w:szCs w:val="22"/>
        </w:rPr>
        <w:t xml:space="preserve"> </w:t>
      </w:r>
      <w:r w:rsidR="00F17641" w:rsidRPr="001C7DE0">
        <w:rPr>
          <w:color w:val="000000"/>
          <w:sz w:val="22"/>
          <w:szCs w:val="22"/>
        </w:rPr>
        <w:t xml:space="preserve">asmens duomenų rinkimo, naudojimo ir saugojimo principus, nustato </w:t>
      </w:r>
      <w:r w:rsidRPr="001C7DE0">
        <w:rPr>
          <w:color w:val="000000"/>
          <w:sz w:val="22"/>
          <w:szCs w:val="22"/>
        </w:rPr>
        <w:t xml:space="preserve">darbuotojų </w:t>
      </w:r>
      <w:r w:rsidR="00F17641" w:rsidRPr="001C7DE0">
        <w:rPr>
          <w:color w:val="000000"/>
          <w:sz w:val="22"/>
          <w:szCs w:val="22"/>
        </w:rPr>
        <w:t>asmens duomenų tvarkymo tikslus ir priemones, kas ir kokiais tikslais gali susipažinti su asmens duomenimis, užtikrinant Lietuvos Respublikos ir Europos Sąjungos teisės aktų reikalavimus.</w:t>
      </w:r>
    </w:p>
    <w:p w14:paraId="69C83A5C" w14:textId="3DE7EC0C" w:rsidR="004077D0" w:rsidRPr="001C7DE0" w:rsidRDefault="00F17641"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color w:val="000000"/>
          <w:sz w:val="22"/>
          <w:szCs w:val="22"/>
        </w:rPr>
        <w:t>Tvarkant darbuotojų asmens duomenis, vadovaujamasi Europos Parlamento ir Tarybos Reglamento (ES) 2016/679 nuostatomis ir kitais teisės aktais, reglamentuojančiais asmens duomenų apsaugą.</w:t>
      </w:r>
    </w:p>
    <w:p w14:paraId="69C83A5D" w14:textId="0D602588" w:rsidR="004077D0" w:rsidRPr="001C7DE0" w:rsidRDefault="00F17641"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color w:val="000000"/>
          <w:sz w:val="22"/>
          <w:szCs w:val="22"/>
        </w:rPr>
        <w:t>Duomenų valdytojas –</w:t>
      </w:r>
      <w:r w:rsidR="00A11CC3" w:rsidRPr="001C7DE0">
        <w:rPr>
          <w:color w:val="000000"/>
          <w:sz w:val="22"/>
          <w:szCs w:val="22"/>
        </w:rPr>
        <w:t xml:space="preserve"> </w:t>
      </w:r>
      <w:r w:rsidR="00120922" w:rsidRPr="00120922">
        <w:rPr>
          <w:color w:val="000000"/>
          <w:sz w:val="22"/>
          <w:szCs w:val="22"/>
        </w:rPr>
        <w:t xml:space="preserve">Viešoji įstaiga </w:t>
      </w:r>
      <w:r w:rsidR="00A11CC3" w:rsidRPr="001C7DE0">
        <w:rPr>
          <w:color w:val="000000"/>
          <w:sz w:val="22"/>
          <w:szCs w:val="22"/>
        </w:rPr>
        <w:t>Lietuvos energetikos institutas, juridinio asmens kodas 111955219, adresas Breslaujos g. 3, Kaunas</w:t>
      </w:r>
      <w:r w:rsidRPr="001C7DE0">
        <w:rPr>
          <w:color w:val="000000"/>
          <w:sz w:val="22"/>
          <w:szCs w:val="22"/>
        </w:rPr>
        <w:t>.</w:t>
      </w:r>
    </w:p>
    <w:p w14:paraId="202DADA5" w14:textId="77777777" w:rsidR="004A4EA2" w:rsidRPr="001C7DE0" w:rsidRDefault="004A4EA2" w:rsidP="001C7DE0">
      <w:pPr>
        <w:tabs>
          <w:tab w:val="clear" w:pos="6480"/>
          <w:tab w:val="left" w:pos="851"/>
        </w:tabs>
        <w:spacing w:line="276" w:lineRule="auto"/>
        <w:ind w:left="0" w:right="96" w:firstLine="0"/>
        <w:jc w:val="both"/>
        <w:rPr>
          <w:color w:val="000000"/>
          <w:sz w:val="22"/>
          <w:szCs w:val="22"/>
        </w:rPr>
      </w:pPr>
    </w:p>
    <w:p w14:paraId="69C83A5E" w14:textId="77777777" w:rsidR="004077D0" w:rsidRPr="001C7DE0" w:rsidRDefault="00F17641" w:rsidP="001C7DE0">
      <w:pPr>
        <w:pStyle w:val="Antrat2"/>
        <w:spacing w:line="276" w:lineRule="auto"/>
        <w:rPr>
          <w:rFonts w:cs="Times New Roman"/>
          <w:b w:val="0"/>
          <w:color w:val="000000"/>
          <w:sz w:val="22"/>
          <w:szCs w:val="22"/>
        </w:rPr>
      </w:pPr>
      <w:r w:rsidRPr="001C7DE0">
        <w:rPr>
          <w:rFonts w:cs="Times New Roman"/>
          <w:color w:val="000000"/>
          <w:sz w:val="22"/>
          <w:szCs w:val="22"/>
        </w:rPr>
        <w:t>II SKYRIUS</w:t>
      </w:r>
    </w:p>
    <w:p w14:paraId="69C83A5F" w14:textId="77777777" w:rsidR="004077D0" w:rsidRPr="001C7DE0" w:rsidRDefault="00F17641" w:rsidP="001C7DE0">
      <w:pPr>
        <w:tabs>
          <w:tab w:val="clear" w:pos="6480"/>
        </w:tabs>
        <w:spacing w:line="276" w:lineRule="auto"/>
        <w:ind w:left="0" w:firstLine="0"/>
        <w:jc w:val="center"/>
        <w:rPr>
          <w:b/>
          <w:bCs/>
          <w:sz w:val="22"/>
          <w:szCs w:val="22"/>
        </w:rPr>
      </w:pPr>
      <w:r w:rsidRPr="001C7DE0">
        <w:rPr>
          <w:b/>
          <w:bCs/>
          <w:sz w:val="22"/>
          <w:szCs w:val="22"/>
        </w:rPr>
        <w:t>SĄVOKOS</w:t>
      </w:r>
    </w:p>
    <w:p w14:paraId="69C83A60" w14:textId="77777777" w:rsidR="004077D0" w:rsidRPr="001C7DE0" w:rsidRDefault="004077D0" w:rsidP="001C7DE0">
      <w:pPr>
        <w:tabs>
          <w:tab w:val="clear" w:pos="6480"/>
        </w:tabs>
        <w:spacing w:line="276" w:lineRule="auto"/>
        <w:ind w:left="0" w:firstLine="0"/>
        <w:rPr>
          <w:sz w:val="22"/>
          <w:szCs w:val="22"/>
        </w:rPr>
      </w:pPr>
    </w:p>
    <w:p w14:paraId="61D7F6FB" w14:textId="221E94CA" w:rsidR="004A4EA2" w:rsidRPr="001C7DE0" w:rsidRDefault="004A4EA2"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b/>
          <w:bCs/>
          <w:color w:val="000000"/>
          <w:sz w:val="22"/>
          <w:szCs w:val="22"/>
        </w:rPr>
        <w:t>Asmens duomenys</w:t>
      </w:r>
      <w:r w:rsidRPr="001C7DE0">
        <w:rPr>
          <w:color w:val="000000"/>
          <w:sz w:val="22"/>
          <w:szCs w:val="22"/>
        </w:rPr>
        <w:t xml:space="preserve"> – bet kokia informacija apie fizinį asmenį, kurio tapatybė nustatyta arba kurio tapatybę galima tiesiogiai arba netiesiogiai nustatyti visų pirma pagal identifikatorių, kaip antai vardą ir pavardę, asmens kodą, buvimo vietos duomenis ir interneto identifikatorių, arba pagal vieną ar kelis to fizinio asmens fizinės, fiziologinės, genetinės, psichinės, ekonominės, kultūrinės ar socialinės tapatybės požymius</w:t>
      </w:r>
      <w:r w:rsidR="009513CB" w:rsidRPr="001C7DE0">
        <w:rPr>
          <w:color w:val="000000"/>
          <w:sz w:val="22"/>
          <w:szCs w:val="22"/>
        </w:rPr>
        <w:t>.</w:t>
      </w:r>
    </w:p>
    <w:p w14:paraId="4B6588DF" w14:textId="0A3ECAF3" w:rsidR="004A4EA2" w:rsidRPr="001C7DE0" w:rsidRDefault="004A4EA2"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b/>
          <w:bCs/>
          <w:color w:val="000000"/>
          <w:sz w:val="22"/>
          <w:szCs w:val="22"/>
        </w:rPr>
        <w:t>Duomenų gavėjas</w:t>
      </w:r>
      <w:r w:rsidRPr="001C7DE0">
        <w:rPr>
          <w:color w:val="000000"/>
          <w:sz w:val="22"/>
          <w:szCs w:val="22"/>
        </w:rPr>
        <w:t xml:space="preserve"> – fizinis arba juridinis asmuo, valdžios institucija, agentūra ar kita įstaiga, kuriai atskleidžiami asmens duomenys, nesvarbu, ar tai trečioji šalis, ar ne</w:t>
      </w:r>
      <w:r w:rsidR="009513CB" w:rsidRPr="001C7DE0">
        <w:rPr>
          <w:color w:val="000000"/>
          <w:sz w:val="22"/>
          <w:szCs w:val="22"/>
        </w:rPr>
        <w:t>.</w:t>
      </w:r>
    </w:p>
    <w:p w14:paraId="1140B206" w14:textId="25FC7D48" w:rsidR="004A4EA2" w:rsidRPr="001C7DE0" w:rsidRDefault="004A4EA2"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b/>
          <w:bCs/>
          <w:color w:val="000000"/>
          <w:sz w:val="22"/>
          <w:szCs w:val="22"/>
        </w:rPr>
        <w:t>Duomenų subjektas</w:t>
      </w:r>
      <w:r w:rsidRPr="001C7DE0">
        <w:rPr>
          <w:color w:val="000000"/>
          <w:sz w:val="22"/>
          <w:szCs w:val="22"/>
        </w:rPr>
        <w:t xml:space="preserve"> – darbuotojai, interesantai ir kiti fiziniai asmenys, kurių duomenis tvarko </w:t>
      </w:r>
      <w:r w:rsidR="00205B40" w:rsidRPr="001C7DE0">
        <w:rPr>
          <w:color w:val="000000"/>
          <w:sz w:val="22"/>
          <w:szCs w:val="22"/>
        </w:rPr>
        <w:t>Institutas</w:t>
      </w:r>
      <w:r w:rsidR="009513CB" w:rsidRPr="001C7DE0">
        <w:rPr>
          <w:color w:val="000000"/>
          <w:sz w:val="22"/>
          <w:szCs w:val="22"/>
        </w:rPr>
        <w:t>.</w:t>
      </w:r>
    </w:p>
    <w:p w14:paraId="79FA4FF1" w14:textId="625F050D" w:rsidR="004A4EA2" w:rsidRPr="001C7DE0" w:rsidRDefault="004A4EA2"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b/>
          <w:bCs/>
          <w:color w:val="000000"/>
          <w:sz w:val="22"/>
          <w:szCs w:val="22"/>
        </w:rPr>
        <w:t>Duomenų teikimas</w:t>
      </w:r>
      <w:r w:rsidRPr="001C7DE0">
        <w:rPr>
          <w:color w:val="000000"/>
          <w:sz w:val="22"/>
          <w:szCs w:val="22"/>
        </w:rPr>
        <w:t xml:space="preserve"> – asmens duomenų atskleidimas perduodant ar kitu būdu padarant juos prieinamus (išskyrus paskelbimą visuomenės informavimo priemonėse)</w:t>
      </w:r>
      <w:r w:rsidR="009513CB" w:rsidRPr="001C7DE0">
        <w:rPr>
          <w:color w:val="000000"/>
          <w:sz w:val="22"/>
          <w:szCs w:val="22"/>
        </w:rPr>
        <w:t>.</w:t>
      </w:r>
    </w:p>
    <w:p w14:paraId="12D9C07F" w14:textId="7251B204" w:rsidR="004A4EA2" w:rsidRPr="001C7DE0" w:rsidRDefault="004A4EA2"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b/>
          <w:bCs/>
          <w:color w:val="000000"/>
          <w:sz w:val="22"/>
          <w:szCs w:val="22"/>
        </w:rPr>
        <w:t>Duomenų tvarkymas</w:t>
      </w:r>
      <w:r w:rsidRPr="001C7DE0">
        <w:rPr>
          <w:color w:val="000000"/>
          <w:sz w:val="22"/>
          <w:szCs w:val="22"/>
        </w:rP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r w:rsidR="009513CB" w:rsidRPr="001C7DE0">
        <w:rPr>
          <w:color w:val="000000"/>
          <w:sz w:val="22"/>
          <w:szCs w:val="22"/>
        </w:rPr>
        <w:t>.</w:t>
      </w:r>
    </w:p>
    <w:p w14:paraId="46BA8A00" w14:textId="43272BAE" w:rsidR="004A4EA2" w:rsidRPr="001C7DE0" w:rsidRDefault="004A4EA2" w:rsidP="001C7DE0">
      <w:pPr>
        <w:pStyle w:val="Sraopastraipa"/>
        <w:numPr>
          <w:ilvl w:val="0"/>
          <w:numId w:val="9"/>
        </w:numPr>
        <w:tabs>
          <w:tab w:val="left" w:pos="851"/>
        </w:tabs>
        <w:spacing w:line="276" w:lineRule="auto"/>
        <w:ind w:left="0" w:right="96" w:firstLine="567"/>
        <w:jc w:val="both"/>
        <w:rPr>
          <w:color w:val="000000"/>
          <w:sz w:val="22"/>
          <w:szCs w:val="22"/>
        </w:rPr>
      </w:pPr>
      <w:r w:rsidRPr="001C7DE0">
        <w:rPr>
          <w:b/>
          <w:bCs/>
          <w:color w:val="000000"/>
          <w:sz w:val="22"/>
          <w:szCs w:val="22"/>
        </w:rPr>
        <w:t>Duomenų tvarkytojas</w:t>
      </w:r>
      <w:r w:rsidRPr="001C7DE0">
        <w:rPr>
          <w:color w:val="000000"/>
          <w:sz w:val="22"/>
          <w:szCs w:val="22"/>
        </w:rPr>
        <w:t xml:space="preserve"> – fizinis arba juridinis asmuo, valdžios institucija, agentūra ar kita įstaiga, kuri </w:t>
      </w:r>
      <w:r w:rsidR="00205B40" w:rsidRPr="001C7DE0">
        <w:rPr>
          <w:color w:val="000000"/>
          <w:sz w:val="22"/>
          <w:szCs w:val="22"/>
        </w:rPr>
        <w:t>Instituto</w:t>
      </w:r>
      <w:r w:rsidRPr="001C7DE0">
        <w:rPr>
          <w:color w:val="000000"/>
          <w:sz w:val="22"/>
          <w:szCs w:val="22"/>
        </w:rPr>
        <w:t xml:space="preserve"> vardu tvarko asmens duomenis</w:t>
      </w:r>
      <w:r w:rsidR="009513CB" w:rsidRPr="001C7DE0">
        <w:rPr>
          <w:color w:val="000000"/>
          <w:sz w:val="22"/>
          <w:szCs w:val="22"/>
        </w:rPr>
        <w:t>.</w:t>
      </w:r>
    </w:p>
    <w:p w14:paraId="7D4CEEDF" w14:textId="48D2DE52" w:rsidR="004A4EA2" w:rsidRPr="001C7DE0" w:rsidRDefault="004A4EA2"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b/>
          <w:bCs/>
          <w:color w:val="000000"/>
          <w:sz w:val="22"/>
          <w:szCs w:val="22"/>
        </w:rPr>
        <w:t>Specialiųjų kategorijų asmens duomenys</w:t>
      </w:r>
      <w:r w:rsidRPr="001C7DE0">
        <w:rPr>
          <w:color w:val="000000"/>
          <w:sz w:val="22"/>
          <w:szCs w:val="22"/>
        </w:rPr>
        <w:t xml:space="preserve"> – asmens duomenys, atskleidžiantys rasinę ar etninę kilmę, politines pažiūras, religinius ar filosofinius įsitikinimus ar narystę profesinėse sąjungose, taip pat genetiniai duomenys, biometriniai duomenys, siekiant konkrečiai nustatyti fizinio asmens tapatybę, sveikatos duomenys arba duomenys apie fizinio asmens lytinį gyvenimą ir lytinę orientaciją.</w:t>
      </w:r>
    </w:p>
    <w:p w14:paraId="69C83A68" w14:textId="2C4406E5" w:rsidR="004077D0" w:rsidRPr="001C7DE0" w:rsidRDefault="004A4EA2"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lastRenderedPageBreak/>
        <w:t xml:space="preserve">Kitos </w:t>
      </w:r>
      <w:r w:rsidR="00DE54B0" w:rsidRPr="001C7DE0">
        <w:rPr>
          <w:color w:val="000000"/>
          <w:sz w:val="22"/>
          <w:szCs w:val="22"/>
        </w:rPr>
        <w:t>Tvarkoje</w:t>
      </w:r>
      <w:r w:rsidRPr="001C7DE0">
        <w:rPr>
          <w:color w:val="000000"/>
          <w:sz w:val="22"/>
          <w:szCs w:val="22"/>
        </w:rPr>
        <w:t xml:space="preserve"> vartojamos sąvokos suprantamos taip, kaip jos apibrėžtos BDAR.</w:t>
      </w:r>
    </w:p>
    <w:p w14:paraId="330B0F7A" w14:textId="77777777" w:rsidR="004A4EA2" w:rsidRPr="001C7DE0" w:rsidRDefault="004A4EA2" w:rsidP="001C7DE0">
      <w:pPr>
        <w:tabs>
          <w:tab w:val="clear" w:pos="6480"/>
          <w:tab w:val="left" w:pos="851"/>
        </w:tabs>
        <w:spacing w:line="276" w:lineRule="auto"/>
        <w:ind w:left="0" w:right="96" w:firstLine="0"/>
        <w:jc w:val="both"/>
        <w:rPr>
          <w:color w:val="000000"/>
          <w:sz w:val="22"/>
          <w:szCs w:val="22"/>
        </w:rPr>
      </w:pPr>
    </w:p>
    <w:p w14:paraId="181D1B41" w14:textId="77777777" w:rsidR="00BC51FD" w:rsidRPr="001C7DE0" w:rsidRDefault="00BC51FD" w:rsidP="001C7DE0">
      <w:pPr>
        <w:tabs>
          <w:tab w:val="clear" w:pos="6480"/>
          <w:tab w:val="left" w:pos="851"/>
        </w:tabs>
        <w:spacing w:line="276" w:lineRule="auto"/>
        <w:ind w:left="0" w:right="96" w:firstLine="0"/>
        <w:jc w:val="both"/>
        <w:rPr>
          <w:color w:val="000000"/>
          <w:sz w:val="22"/>
          <w:szCs w:val="22"/>
        </w:rPr>
      </w:pPr>
    </w:p>
    <w:p w14:paraId="69C83A69" w14:textId="77777777" w:rsidR="004077D0" w:rsidRPr="001C7DE0" w:rsidRDefault="00F17641" w:rsidP="001C7DE0">
      <w:pPr>
        <w:pStyle w:val="Antrat2"/>
        <w:spacing w:line="276" w:lineRule="auto"/>
        <w:rPr>
          <w:rFonts w:eastAsia="Calibri" w:cs="Times New Roman"/>
          <w:b w:val="0"/>
          <w:color w:val="000000"/>
          <w:sz w:val="22"/>
          <w:szCs w:val="22"/>
        </w:rPr>
      </w:pPr>
      <w:r w:rsidRPr="001C7DE0">
        <w:rPr>
          <w:rFonts w:eastAsia="Calibri" w:cs="Times New Roman"/>
          <w:color w:val="000000"/>
          <w:sz w:val="22"/>
          <w:szCs w:val="22"/>
        </w:rPr>
        <w:t xml:space="preserve">III </w:t>
      </w:r>
      <w:r w:rsidRPr="001C7DE0">
        <w:rPr>
          <w:rFonts w:cs="Times New Roman"/>
          <w:color w:val="000000"/>
          <w:sz w:val="22"/>
          <w:szCs w:val="22"/>
        </w:rPr>
        <w:t>SKYRIUS</w:t>
      </w:r>
    </w:p>
    <w:p w14:paraId="69C83A6A" w14:textId="73AC75A6" w:rsidR="004077D0" w:rsidRPr="001C7DE0" w:rsidRDefault="00F17641" w:rsidP="001C7DE0">
      <w:pPr>
        <w:tabs>
          <w:tab w:val="clear" w:pos="6480"/>
        </w:tabs>
        <w:spacing w:line="276" w:lineRule="auto"/>
        <w:ind w:left="0" w:firstLine="0"/>
        <w:jc w:val="center"/>
        <w:rPr>
          <w:rFonts w:eastAsia="Calibri"/>
          <w:b/>
          <w:bCs/>
          <w:sz w:val="22"/>
          <w:szCs w:val="22"/>
        </w:rPr>
      </w:pPr>
      <w:r w:rsidRPr="001C7DE0">
        <w:rPr>
          <w:rFonts w:eastAsia="Calibri"/>
          <w:b/>
          <w:bCs/>
          <w:sz w:val="22"/>
          <w:szCs w:val="22"/>
        </w:rPr>
        <w:t>ASMENS DUOMENŲ TVARKYMO PRINCIPAI</w:t>
      </w:r>
    </w:p>
    <w:p w14:paraId="69C83A6B" w14:textId="77777777" w:rsidR="004077D0" w:rsidRPr="001C7DE0" w:rsidRDefault="004077D0" w:rsidP="001C7DE0">
      <w:pPr>
        <w:tabs>
          <w:tab w:val="clear" w:pos="6480"/>
        </w:tabs>
        <w:spacing w:line="276" w:lineRule="auto"/>
        <w:ind w:left="0" w:firstLine="0"/>
        <w:rPr>
          <w:rFonts w:eastAsia="Calibri"/>
          <w:sz w:val="22"/>
          <w:szCs w:val="22"/>
        </w:rPr>
      </w:pPr>
    </w:p>
    <w:p w14:paraId="0D88E0C1" w14:textId="1FDDF668" w:rsidR="004A4EA2" w:rsidRPr="001C7DE0" w:rsidRDefault="00205B40"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Institutas</w:t>
      </w:r>
      <w:r w:rsidR="004A4EA2" w:rsidRPr="001C7DE0">
        <w:rPr>
          <w:color w:val="000000"/>
          <w:sz w:val="22"/>
          <w:szCs w:val="22"/>
        </w:rPr>
        <w:t xml:space="preserve"> asmens duomenis tvarko skaidriai, sąžiningai ir teisėtai, laikydamasi</w:t>
      </w:r>
      <w:r w:rsidR="009513CB" w:rsidRPr="001C7DE0">
        <w:rPr>
          <w:color w:val="000000"/>
          <w:sz w:val="22"/>
          <w:szCs w:val="22"/>
        </w:rPr>
        <w:t>s</w:t>
      </w:r>
      <w:r w:rsidR="004A4EA2" w:rsidRPr="001C7DE0">
        <w:rPr>
          <w:color w:val="000000"/>
          <w:sz w:val="22"/>
          <w:szCs w:val="22"/>
        </w:rPr>
        <w:t xml:space="preserve"> galiojančių Europos Sąjungos bei Lietuvos Respublikos </w:t>
      </w:r>
      <w:r w:rsidR="00675662" w:rsidRPr="001C7DE0">
        <w:rPr>
          <w:color w:val="000000"/>
          <w:sz w:val="22"/>
          <w:szCs w:val="22"/>
        </w:rPr>
        <w:t xml:space="preserve">(toliau – LR) </w:t>
      </w:r>
      <w:r w:rsidR="004A4EA2" w:rsidRPr="001C7DE0">
        <w:rPr>
          <w:color w:val="000000"/>
          <w:sz w:val="22"/>
          <w:szCs w:val="22"/>
        </w:rPr>
        <w:t>teisės aktų reikalavimų ir kontroliuojančių institucijų nurodymų.</w:t>
      </w:r>
    </w:p>
    <w:p w14:paraId="5722F818" w14:textId="19B8C9A9" w:rsidR="004A4EA2" w:rsidRPr="001C7DE0" w:rsidRDefault="00205B40"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Institutas</w:t>
      </w:r>
      <w:r w:rsidR="004A4EA2" w:rsidRPr="001C7DE0">
        <w:rPr>
          <w:color w:val="000000"/>
          <w:sz w:val="22"/>
          <w:szCs w:val="22"/>
        </w:rPr>
        <w:t xml:space="preserve"> asmens duomenis tvarko aiškiai apibrėžtais, teisėtais tikslais ir tiek, kiek reikia  pasiekti tikslus, dėl kurių jie yra tvarkomi. </w:t>
      </w:r>
    </w:p>
    <w:p w14:paraId="7394A275" w14:textId="6A0B3395" w:rsidR="004A4EA2" w:rsidRPr="001C7DE0" w:rsidRDefault="004A4EA2"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Asmens duomenys </w:t>
      </w:r>
      <w:r w:rsidR="00205B40" w:rsidRPr="001C7DE0">
        <w:rPr>
          <w:color w:val="000000"/>
          <w:sz w:val="22"/>
          <w:szCs w:val="22"/>
        </w:rPr>
        <w:t>Institute</w:t>
      </w:r>
      <w:r w:rsidRPr="001C7DE0">
        <w:rPr>
          <w:color w:val="000000"/>
          <w:sz w:val="22"/>
          <w:szCs w:val="22"/>
        </w:rPr>
        <w:t xml:space="preserve"> tvarkomi laikantis šių principų:</w:t>
      </w:r>
    </w:p>
    <w:p w14:paraId="2829585E" w14:textId="77777777" w:rsidR="004A4EA2" w:rsidRPr="001C7DE0" w:rsidRDefault="004A4EA2" w:rsidP="001C7DE0">
      <w:pPr>
        <w:pStyle w:val="Sraopastraipa"/>
        <w:numPr>
          <w:ilvl w:val="1"/>
          <w:numId w:val="9"/>
        </w:numPr>
        <w:tabs>
          <w:tab w:val="left" w:pos="1134"/>
        </w:tabs>
        <w:spacing w:line="276" w:lineRule="auto"/>
        <w:ind w:left="993" w:right="96"/>
        <w:jc w:val="both"/>
        <w:rPr>
          <w:color w:val="000000"/>
          <w:sz w:val="22"/>
          <w:szCs w:val="22"/>
        </w:rPr>
      </w:pPr>
      <w:r w:rsidRPr="001C7DE0">
        <w:rPr>
          <w:color w:val="000000"/>
          <w:sz w:val="22"/>
          <w:szCs w:val="22"/>
        </w:rPr>
        <w:t>Teisėtumo, sąžiningumo ir skaidrumo;</w:t>
      </w:r>
    </w:p>
    <w:p w14:paraId="552FDD59" w14:textId="77777777" w:rsidR="004A4EA2" w:rsidRPr="001C7DE0" w:rsidRDefault="004A4EA2" w:rsidP="001C7DE0">
      <w:pPr>
        <w:pStyle w:val="Sraopastraipa"/>
        <w:numPr>
          <w:ilvl w:val="1"/>
          <w:numId w:val="9"/>
        </w:numPr>
        <w:tabs>
          <w:tab w:val="left" w:pos="1134"/>
        </w:tabs>
        <w:spacing w:line="276" w:lineRule="auto"/>
        <w:ind w:left="993" w:right="96"/>
        <w:jc w:val="both"/>
        <w:rPr>
          <w:color w:val="000000"/>
          <w:sz w:val="22"/>
          <w:szCs w:val="22"/>
        </w:rPr>
      </w:pPr>
      <w:r w:rsidRPr="001C7DE0">
        <w:rPr>
          <w:color w:val="000000"/>
          <w:sz w:val="22"/>
          <w:szCs w:val="22"/>
        </w:rPr>
        <w:t>Tikslo apribojimo;</w:t>
      </w:r>
    </w:p>
    <w:p w14:paraId="284B78F3" w14:textId="77777777" w:rsidR="004A4EA2" w:rsidRPr="001C7DE0" w:rsidRDefault="004A4EA2" w:rsidP="001C7DE0">
      <w:pPr>
        <w:pStyle w:val="Sraopastraipa"/>
        <w:numPr>
          <w:ilvl w:val="1"/>
          <w:numId w:val="9"/>
        </w:numPr>
        <w:tabs>
          <w:tab w:val="left" w:pos="1134"/>
        </w:tabs>
        <w:spacing w:line="276" w:lineRule="auto"/>
        <w:ind w:left="993" w:right="96"/>
        <w:jc w:val="both"/>
        <w:rPr>
          <w:color w:val="000000"/>
          <w:sz w:val="22"/>
          <w:szCs w:val="22"/>
        </w:rPr>
      </w:pPr>
      <w:r w:rsidRPr="001C7DE0">
        <w:rPr>
          <w:color w:val="000000"/>
          <w:sz w:val="22"/>
          <w:szCs w:val="22"/>
        </w:rPr>
        <w:t>Duomenų kiekio mažinimo;</w:t>
      </w:r>
    </w:p>
    <w:p w14:paraId="726BBF0B" w14:textId="77777777" w:rsidR="004A4EA2" w:rsidRPr="001C7DE0" w:rsidRDefault="004A4EA2" w:rsidP="001C7DE0">
      <w:pPr>
        <w:pStyle w:val="Sraopastraipa"/>
        <w:numPr>
          <w:ilvl w:val="1"/>
          <w:numId w:val="9"/>
        </w:numPr>
        <w:tabs>
          <w:tab w:val="left" w:pos="1134"/>
        </w:tabs>
        <w:spacing w:line="276" w:lineRule="auto"/>
        <w:ind w:left="993" w:right="96"/>
        <w:jc w:val="both"/>
        <w:rPr>
          <w:color w:val="000000"/>
          <w:sz w:val="22"/>
          <w:szCs w:val="22"/>
        </w:rPr>
      </w:pPr>
      <w:r w:rsidRPr="001C7DE0">
        <w:rPr>
          <w:color w:val="000000"/>
          <w:sz w:val="22"/>
          <w:szCs w:val="22"/>
        </w:rPr>
        <w:t>Tikslumo;</w:t>
      </w:r>
    </w:p>
    <w:p w14:paraId="2A8CEEC0" w14:textId="77777777" w:rsidR="004A4EA2" w:rsidRPr="001C7DE0" w:rsidRDefault="004A4EA2" w:rsidP="001C7DE0">
      <w:pPr>
        <w:pStyle w:val="Sraopastraipa"/>
        <w:numPr>
          <w:ilvl w:val="1"/>
          <w:numId w:val="9"/>
        </w:numPr>
        <w:tabs>
          <w:tab w:val="left" w:pos="1134"/>
        </w:tabs>
        <w:spacing w:line="276" w:lineRule="auto"/>
        <w:ind w:left="993" w:right="96"/>
        <w:jc w:val="both"/>
        <w:rPr>
          <w:color w:val="000000"/>
          <w:sz w:val="22"/>
          <w:szCs w:val="22"/>
        </w:rPr>
      </w:pPr>
      <w:r w:rsidRPr="001C7DE0">
        <w:rPr>
          <w:color w:val="000000"/>
          <w:sz w:val="22"/>
          <w:szCs w:val="22"/>
        </w:rPr>
        <w:t>Saugojimo trukmės apribojimo;</w:t>
      </w:r>
    </w:p>
    <w:p w14:paraId="7BB008FF" w14:textId="77777777" w:rsidR="004A4EA2" w:rsidRPr="001C7DE0" w:rsidRDefault="004A4EA2" w:rsidP="001C7DE0">
      <w:pPr>
        <w:pStyle w:val="Sraopastraipa"/>
        <w:numPr>
          <w:ilvl w:val="1"/>
          <w:numId w:val="9"/>
        </w:numPr>
        <w:tabs>
          <w:tab w:val="left" w:pos="1134"/>
        </w:tabs>
        <w:spacing w:line="276" w:lineRule="auto"/>
        <w:ind w:left="993" w:right="96"/>
        <w:jc w:val="both"/>
        <w:rPr>
          <w:color w:val="000000"/>
          <w:sz w:val="22"/>
          <w:szCs w:val="22"/>
        </w:rPr>
      </w:pPr>
      <w:r w:rsidRPr="001C7DE0">
        <w:rPr>
          <w:color w:val="000000"/>
          <w:sz w:val="22"/>
          <w:szCs w:val="22"/>
        </w:rPr>
        <w:t>Vientisumo ir konfidencialumo;</w:t>
      </w:r>
    </w:p>
    <w:p w14:paraId="2B562941" w14:textId="77777777" w:rsidR="004A4EA2" w:rsidRPr="001C7DE0" w:rsidRDefault="004A4EA2" w:rsidP="001C7DE0">
      <w:pPr>
        <w:pStyle w:val="Sraopastraipa"/>
        <w:numPr>
          <w:ilvl w:val="1"/>
          <w:numId w:val="9"/>
        </w:numPr>
        <w:tabs>
          <w:tab w:val="left" w:pos="1134"/>
        </w:tabs>
        <w:spacing w:line="276" w:lineRule="auto"/>
        <w:ind w:left="993" w:right="96"/>
        <w:jc w:val="both"/>
        <w:rPr>
          <w:color w:val="000000"/>
          <w:sz w:val="22"/>
          <w:szCs w:val="22"/>
        </w:rPr>
      </w:pPr>
      <w:r w:rsidRPr="001C7DE0">
        <w:rPr>
          <w:color w:val="000000"/>
          <w:sz w:val="22"/>
          <w:szCs w:val="22"/>
        </w:rPr>
        <w:t xml:space="preserve">Atskaitomybės. </w:t>
      </w:r>
    </w:p>
    <w:p w14:paraId="23797DF4" w14:textId="7D2B26DB" w:rsidR="004A4EA2" w:rsidRPr="001C7DE0" w:rsidRDefault="00205B40"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Instituto</w:t>
      </w:r>
      <w:r w:rsidR="004A4EA2" w:rsidRPr="001C7DE0">
        <w:rPr>
          <w:color w:val="000000"/>
          <w:sz w:val="22"/>
          <w:szCs w:val="22"/>
        </w:rPr>
        <w:t xml:space="preserve">  darbuotojai, tvarkantys asmens duomenis arba </w:t>
      </w:r>
      <w:r w:rsidRPr="001C7DE0">
        <w:rPr>
          <w:color w:val="000000"/>
          <w:sz w:val="22"/>
          <w:szCs w:val="22"/>
        </w:rPr>
        <w:t>Instituto</w:t>
      </w:r>
      <w:r w:rsidR="004A4EA2" w:rsidRPr="001C7DE0">
        <w:rPr>
          <w:color w:val="000000"/>
          <w:sz w:val="22"/>
          <w:szCs w:val="22"/>
        </w:rPr>
        <w:t xml:space="preserve"> vadovo įsakymu įgalioti turėti prieigą prie asmens duomenų, privalo </w:t>
      </w:r>
      <w:r w:rsidR="007D2333" w:rsidRPr="001C7DE0">
        <w:rPr>
          <w:color w:val="000000"/>
          <w:sz w:val="22"/>
          <w:szCs w:val="22"/>
        </w:rPr>
        <w:t xml:space="preserve">nenukrypti nuo </w:t>
      </w:r>
      <w:r w:rsidRPr="001C7DE0">
        <w:rPr>
          <w:color w:val="000000"/>
          <w:sz w:val="22"/>
          <w:szCs w:val="22"/>
        </w:rPr>
        <w:t>Instituto</w:t>
      </w:r>
      <w:r w:rsidR="007D2333" w:rsidRPr="001C7DE0">
        <w:rPr>
          <w:color w:val="000000"/>
          <w:sz w:val="22"/>
          <w:szCs w:val="22"/>
        </w:rPr>
        <w:t xml:space="preserve"> Asmens duomenų tvarkymo politikos</w:t>
      </w:r>
      <w:r w:rsidR="00C5459E" w:rsidRPr="001C7DE0">
        <w:rPr>
          <w:color w:val="000000"/>
          <w:sz w:val="22"/>
          <w:szCs w:val="22"/>
        </w:rPr>
        <w:t xml:space="preserve"> ir šios Tvarkos</w:t>
      </w:r>
      <w:r w:rsidR="007D2333" w:rsidRPr="001C7DE0">
        <w:rPr>
          <w:color w:val="000000"/>
          <w:sz w:val="22"/>
          <w:szCs w:val="22"/>
        </w:rPr>
        <w:t xml:space="preserve"> reikalavimų, </w:t>
      </w:r>
      <w:r w:rsidR="004A4EA2" w:rsidRPr="001C7DE0">
        <w:rPr>
          <w:color w:val="000000"/>
          <w:sz w:val="22"/>
          <w:szCs w:val="22"/>
        </w:rPr>
        <w:t xml:space="preserve">laikytis konfidencialumo principo ir laikyti paslaptyje bet kokią su asmens duomenimis susijusią informaciją, su kuria jie susipažino vykdydami pareigas, nebent tokia informacija būtų vieša pagal teisės aktų nuostatas. </w:t>
      </w:r>
    </w:p>
    <w:p w14:paraId="0FDF3598" w14:textId="5DD746CA" w:rsidR="00A4127E" w:rsidRPr="001C7DE0" w:rsidRDefault="001620E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Instituto darbuotojų, kandidatų (pretendentų)</w:t>
      </w:r>
      <w:r w:rsidR="00F37DBC" w:rsidRPr="001C7DE0">
        <w:rPr>
          <w:color w:val="000000"/>
          <w:sz w:val="22"/>
          <w:szCs w:val="22"/>
        </w:rPr>
        <w:t xml:space="preserve"> </w:t>
      </w:r>
      <w:r w:rsidRPr="001C7DE0">
        <w:rPr>
          <w:color w:val="000000"/>
          <w:sz w:val="22"/>
          <w:szCs w:val="22"/>
        </w:rPr>
        <w:t>į darbuotojus, praktikantų</w:t>
      </w:r>
      <w:r w:rsidR="009513CB" w:rsidRPr="001C7DE0">
        <w:rPr>
          <w:color w:val="000000"/>
          <w:sz w:val="22"/>
          <w:szCs w:val="22"/>
        </w:rPr>
        <w:t>,</w:t>
      </w:r>
      <w:r w:rsidR="00BC51FD" w:rsidRPr="001C7DE0">
        <w:rPr>
          <w:color w:val="000000"/>
          <w:sz w:val="22"/>
          <w:szCs w:val="22"/>
        </w:rPr>
        <w:t xml:space="preserve"> </w:t>
      </w:r>
      <w:r w:rsidRPr="001C7DE0">
        <w:rPr>
          <w:color w:val="000000"/>
          <w:sz w:val="22"/>
          <w:szCs w:val="22"/>
        </w:rPr>
        <w:t xml:space="preserve">doktorantų bei </w:t>
      </w:r>
      <w:proofErr w:type="spellStart"/>
      <w:r w:rsidRPr="001C7DE0">
        <w:rPr>
          <w:color w:val="000000"/>
          <w:sz w:val="22"/>
          <w:szCs w:val="22"/>
        </w:rPr>
        <w:t>podoktorantų</w:t>
      </w:r>
      <w:proofErr w:type="spellEnd"/>
      <w:r w:rsidR="00BC51FD" w:rsidRPr="001C7DE0">
        <w:rPr>
          <w:color w:val="000000"/>
          <w:sz w:val="22"/>
          <w:szCs w:val="22"/>
        </w:rPr>
        <w:t xml:space="preserve"> </w:t>
      </w:r>
      <w:r w:rsidR="00A4127E" w:rsidRPr="001C7DE0">
        <w:rPr>
          <w:color w:val="000000"/>
          <w:sz w:val="22"/>
          <w:szCs w:val="22"/>
        </w:rPr>
        <w:t xml:space="preserve">asmens duomenis turi teisę tvarkyti tik tie asmenys, kuriems jie yra būtini darbo funkcijų vykdymui, ir tik tuomet, kai tai yra būtina atitinkamiems tikslams pasiekti arba asmenys, kurie </w:t>
      </w:r>
      <w:r w:rsidR="00C5459E" w:rsidRPr="001C7DE0">
        <w:rPr>
          <w:color w:val="000000"/>
          <w:sz w:val="22"/>
          <w:szCs w:val="22"/>
        </w:rPr>
        <w:t>yra įgavę</w:t>
      </w:r>
      <w:r w:rsidR="00A4127E" w:rsidRPr="001C7DE0">
        <w:rPr>
          <w:color w:val="000000"/>
          <w:sz w:val="22"/>
          <w:szCs w:val="22"/>
        </w:rPr>
        <w:t xml:space="preserve"> teisę tvarkyti </w:t>
      </w:r>
      <w:r w:rsidRPr="001C7DE0">
        <w:rPr>
          <w:color w:val="000000"/>
          <w:sz w:val="22"/>
          <w:szCs w:val="22"/>
        </w:rPr>
        <w:t>šių asmenų</w:t>
      </w:r>
      <w:r w:rsidR="00A4127E" w:rsidRPr="001C7DE0">
        <w:rPr>
          <w:color w:val="000000"/>
          <w:sz w:val="22"/>
          <w:szCs w:val="22"/>
        </w:rPr>
        <w:t xml:space="preserve"> duomenis atskiru </w:t>
      </w:r>
      <w:r w:rsidR="00205B40" w:rsidRPr="001C7DE0">
        <w:rPr>
          <w:color w:val="000000"/>
          <w:sz w:val="22"/>
          <w:szCs w:val="22"/>
        </w:rPr>
        <w:t>Instituto</w:t>
      </w:r>
      <w:r w:rsidR="00A4127E" w:rsidRPr="001C7DE0">
        <w:rPr>
          <w:color w:val="000000"/>
          <w:sz w:val="22"/>
          <w:szCs w:val="22"/>
        </w:rPr>
        <w:t xml:space="preserve"> vadovo įsakymu, nustatant, kokius asmens duomenis atitinkamas asmuo turi teisę tvarkyti.</w:t>
      </w:r>
    </w:p>
    <w:p w14:paraId="20373C62" w14:textId="60028BF9" w:rsidR="000935A7" w:rsidRPr="001C7DE0" w:rsidRDefault="000935A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Darbuotojai su Tvarka bei jos pakeitimais supažindinami pasirašytinai ar kitu būdu, neabejotinai įrodančiu informavimo faktą. </w:t>
      </w:r>
      <w:r w:rsidR="00205B40" w:rsidRPr="001C7DE0">
        <w:rPr>
          <w:color w:val="000000"/>
          <w:sz w:val="22"/>
          <w:szCs w:val="22"/>
        </w:rPr>
        <w:t>Institutas</w:t>
      </w:r>
      <w:r w:rsidRPr="001C7DE0">
        <w:rPr>
          <w:color w:val="000000"/>
          <w:sz w:val="22"/>
          <w:szCs w:val="22"/>
        </w:rPr>
        <w:t xml:space="preserve"> taip pat įteikia pasirašytinai kiekvienam darbuotojui Pranešimą apie asmens duomenų tvarkymą (Priedas  Nr. 1). Naujai priimamiems darbuotojams įteikiamas  pranešimas  apie asmens duomenų tvarkymą ir su šia tvarka jie supažindinami pasirašytinai pirmąją darbo dieną. Už pranešimo įteikimą ir supažindinimą su Tvarka atsakingas</w:t>
      </w:r>
      <w:r w:rsidR="00BC51FD" w:rsidRPr="001C7DE0">
        <w:rPr>
          <w:color w:val="000000"/>
          <w:sz w:val="22"/>
          <w:szCs w:val="22"/>
        </w:rPr>
        <w:t xml:space="preserve"> </w:t>
      </w:r>
      <w:r w:rsidR="00912C39" w:rsidRPr="001C7DE0">
        <w:rPr>
          <w:color w:val="000000"/>
          <w:sz w:val="22"/>
          <w:szCs w:val="22"/>
        </w:rPr>
        <w:t>Personalo ir teisės skyrius</w:t>
      </w:r>
      <w:r w:rsidRPr="001C7DE0">
        <w:rPr>
          <w:color w:val="000000"/>
          <w:sz w:val="22"/>
          <w:szCs w:val="22"/>
        </w:rPr>
        <w:t>.</w:t>
      </w:r>
    </w:p>
    <w:p w14:paraId="69C83A71" w14:textId="73D18D19" w:rsidR="004077D0" w:rsidRPr="001C7DE0" w:rsidRDefault="000935A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Kandidatai įsidarbinti </w:t>
      </w:r>
      <w:r w:rsidR="00205B40" w:rsidRPr="001C7DE0">
        <w:rPr>
          <w:color w:val="000000"/>
          <w:sz w:val="22"/>
          <w:szCs w:val="22"/>
        </w:rPr>
        <w:t>Institute</w:t>
      </w:r>
      <w:r w:rsidRPr="001C7DE0">
        <w:rPr>
          <w:color w:val="000000"/>
          <w:sz w:val="22"/>
          <w:szCs w:val="22"/>
        </w:rPr>
        <w:t xml:space="preserve"> supažindinami su tuo, kaip </w:t>
      </w:r>
      <w:r w:rsidR="00205B40" w:rsidRPr="001C7DE0">
        <w:rPr>
          <w:color w:val="000000"/>
          <w:sz w:val="22"/>
          <w:szCs w:val="22"/>
        </w:rPr>
        <w:t>Institutas</w:t>
      </w:r>
      <w:r w:rsidRPr="001C7DE0">
        <w:rPr>
          <w:color w:val="000000"/>
          <w:sz w:val="22"/>
          <w:szCs w:val="22"/>
        </w:rPr>
        <w:t xml:space="preserve"> tvarko j</w:t>
      </w:r>
      <w:r w:rsidR="00205B40" w:rsidRPr="001C7DE0">
        <w:rPr>
          <w:color w:val="000000"/>
          <w:sz w:val="22"/>
          <w:szCs w:val="22"/>
        </w:rPr>
        <w:t>ų</w:t>
      </w:r>
      <w:r w:rsidRPr="001C7DE0">
        <w:rPr>
          <w:color w:val="000000"/>
          <w:sz w:val="22"/>
          <w:szCs w:val="22"/>
        </w:rPr>
        <w:t xml:space="preserve"> asmens duomenis pateikiant Pranešimą apie asmens duomenų tvarkymą (Priedas Nr. 2).</w:t>
      </w:r>
    </w:p>
    <w:p w14:paraId="384703F8" w14:textId="0E117BE7" w:rsidR="00C5459E" w:rsidRPr="001C7DE0" w:rsidRDefault="00C5459E"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Praktikantai supažindinami su tuo, kaip Institutas tvarko jų asmens duomenis pateikiant Pranešimą apie asmens duomenų tvarkymą (Priedas Nr. 3)</w:t>
      </w:r>
      <w:r w:rsidR="00BC51FD" w:rsidRPr="001C7DE0">
        <w:rPr>
          <w:color w:val="000000"/>
          <w:sz w:val="22"/>
          <w:szCs w:val="22"/>
        </w:rPr>
        <w:t>.</w:t>
      </w:r>
    </w:p>
    <w:p w14:paraId="54971D5D" w14:textId="6EF03F71" w:rsidR="001620E7" w:rsidRPr="001C7DE0" w:rsidRDefault="001620E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Instituto doktorantai supažindinami su tuo, kaip Institutas tvarko jų asmens duomenis pateikiant Pranešimą apie asmens duomenų tvarkymą (Priedas Nr. 4)</w:t>
      </w:r>
      <w:r w:rsidR="00BC51FD" w:rsidRPr="001C7DE0">
        <w:rPr>
          <w:color w:val="000000"/>
          <w:sz w:val="22"/>
          <w:szCs w:val="22"/>
        </w:rPr>
        <w:t>.</w:t>
      </w:r>
    </w:p>
    <w:p w14:paraId="2C3E6E8E" w14:textId="10475AD6" w:rsidR="001620E7" w:rsidRPr="001C7DE0" w:rsidRDefault="001620E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Instituto </w:t>
      </w:r>
      <w:proofErr w:type="spellStart"/>
      <w:r w:rsidRPr="001C7DE0">
        <w:rPr>
          <w:color w:val="000000"/>
          <w:sz w:val="22"/>
          <w:szCs w:val="22"/>
        </w:rPr>
        <w:t>podoktorantai</w:t>
      </w:r>
      <w:proofErr w:type="spellEnd"/>
      <w:r w:rsidRPr="001C7DE0">
        <w:rPr>
          <w:color w:val="000000"/>
          <w:sz w:val="22"/>
          <w:szCs w:val="22"/>
        </w:rPr>
        <w:t xml:space="preserve"> supažindinami su tuo, kaip Institutas tvarko jų asmens duomenis pateikiant Pranešimą apie asmens duomenų tvarkymą (Priedas Nr. 5)</w:t>
      </w:r>
      <w:r w:rsidR="00BC51FD" w:rsidRPr="001C7DE0">
        <w:rPr>
          <w:color w:val="000000"/>
          <w:sz w:val="22"/>
          <w:szCs w:val="22"/>
        </w:rPr>
        <w:t>.</w:t>
      </w:r>
    </w:p>
    <w:p w14:paraId="743DAC96" w14:textId="77777777" w:rsidR="001620E7" w:rsidRPr="001C7DE0" w:rsidRDefault="001620E7" w:rsidP="001C7DE0">
      <w:pPr>
        <w:tabs>
          <w:tab w:val="clear" w:pos="6480"/>
          <w:tab w:val="left" w:pos="993"/>
        </w:tabs>
        <w:spacing w:line="276" w:lineRule="auto"/>
        <w:ind w:left="0" w:right="96" w:firstLine="0"/>
        <w:jc w:val="both"/>
        <w:rPr>
          <w:color w:val="000000"/>
          <w:sz w:val="22"/>
          <w:szCs w:val="22"/>
        </w:rPr>
      </w:pPr>
    </w:p>
    <w:p w14:paraId="69C83A85" w14:textId="5B357418" w:rsidR="004077D0" w:rsidRPr="001C7DE0" w:rsidRDefault="00A4127E" w:rsidP="001C7DE0">
      <w:pPr>
        <w:pStyle w:val="Antrat2"/>
        <w:spacing w:line="276" w:lineRule="auto"/>
        <w:rPr>
          <w:rFonts w:eastAsia="Calibri" w:cs="Times New Roman"/>
          <w:b w:val="0"/>
          <w:color w:val="000000"/>
          <w:sz w:val="22"/>
          <w:szCs w:val="22"/>
          <w:lang w:val="lt-LT"/>
        </w:rPr>
      </w:pPr>
      <w:r w:rsidRPr="001C7DE0">
        <w:rPr>
          <w:rFonts w:eastAsia="Calibri" w:cs="Times New Roman"/>
          <w:color w:val="000000"/>
          <w:sz w:val="22"/>
          <w:szCs w:val="22"/>
          <w:lang w:val="lt-LT"/>
        </w:rPr>
        <w:t>I</w:t>
      </w:r>
      <w:r w:rsidR="00F17641" w:rsidRPr="001C7DE0">
        <w:rPr>
          <w:rFonts w:eastAsia="Calibri" w:cs="Times New Roman"/>
          <w:color w:val="000000"/>
          <w:sz w:val="22"/>
          <w:szCs w:val="22"/>
          <w:lang w:val="lt-LT"/>
        </w:rPr>
        <w:t>V SKYRIUS</w:t>
      </w:r>
    </w:p>
    <w:p w14:paraId="1F51FE23" w14:textId="51BF272F" w:rsidR="007D2333" w:rsidRPr="001C7DE0" w:rsidRDefault="007D2333" w:rsidP="001C7DE0">
      <w:pPr>
        <w:tabs>
          <w:tab w:val="clear" w:pos="6480"/>
        </w:tabs>
        <w:spacing w:line="276" w:lineRule="auto"/>
        <w:ind w:left="0" w:firstLine="0"/>
        <w:jc w:val="center"/>
        <w:rPr>
          <w:rFonts w:eastAsia="Calibri"/>
          <w:b/>
          <w:bCs/>
          <w:sz w:val="22"/>
          <w:szCs w:val="22"/>
        </w:rPr>
      </w:pPr>
      <w:r w:rsidRPr="001C7DE0">
        <w:rPr>
          <w:rFonts w:eastAsia="Calibri"/>
          <w:b/>
          <w:bCs/>
          <w:sz w:val="22"/>
          <w:szCs w:val="22"/>
        </w:rPr>
        <w:t>ASMENS DUOMENŲ TVARKYMO TIKSLAI IR APIMTIS</w:t>
      </w:r>
    </w:p>
    <w:p w14:paraId="69C83A86" w14:textId="278F4FDF" w:rsidR="004077D0" w:rsidRPr="001C7DE0" w:rsidRDefault="004077D0" w:rsidP="001C7DE0">
      <w:pPr>
        <w:tabs>
          <w:tab w:val="clear" w:pos="6480"/>
        </w:tabs>
        <w:spacing w:line="276" w:lineRule="auto"/>
        <w:ind w:left="0" w:firstLine="0"/>
        <w:rPr>
          <w:rFonts w:eastAsia="Calibri"/>
          <w:sz w:val="22"/>
          <w:szCs w:val="22"/>
        </w:rPr>
      </w:pPr>
    </w:p>
    <w:p w14:paraId="67E6C058" w14:textId="68FCB6F5" w:rsidR="000C5299" w:rsidRPr="001C7DE0" w:rsidRDefault="00205B40"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Institutas</w:t>
      </w:r>
      <w:r w:rsidR="000C5299" w:rsidRPr="001C7DE0">
        <w:rPr>
          <w:color w:val="000000"/>
          <w:sz w:val="22"/>
          <w:szCs w:val="22"/>
        </w:rPr>
        <w:t>, vadovaudamasi</w:t>
      </w:r>
      <w:r w:rsidR="003D588A" w:rsidRPr="001C7DE0">
        <w:rPr>
          <w:color w:val="000000"/>
          <w:sz w:val="22"/>
          <w:szCs w:val="22"/>
        </w:rPr>
        <w:t>s</w:t>
      </w:r>
      <w:r w:rsidR="000C5299" w:rsidRPr="001C7DE0">
        <w:rPr>
          <w:color w:val="000000"/>
          <w:sz w:val="22"/>
          <w:szCs w:val="22"/>
        </w:rPr>
        <w:t xml:space="preserve"> Reglamentu ir </w:t>
      </w:r>
      <w:r w:rsidR="007E4EE0" w:rsidRPr="001C7DE0">
        <w:rPr>
          <w:color w:val="000000"/>
          <w:sz w:val="22"/>
          <w:szCs w:val="22"/>
        </w:rPr>
        <w:t>šia Tvarka</w:t>
      </w:r>
      <w:r w:rsidR="000C5299" w:rsidRPr="001C7DE0">
        <w:rPr>
          <w:color w:val="000000"/>
          <w:sz w:val="22"/>
          <w:szCs w:val="22"/>
        </w:rPr>
        <w:t xml:space="preserve">, tvarko </w:t>
      </w:r>
      <w:r w:rsidR="000C5299" w:rsidRPr="001C7DE0">
        <w:rPr>
          <w:b/>
          <w:bCs/>
          <w:i/>
          <w:iCs/>
          <w:color w:val="000000"/>
          <w:sz w:val="22"/>
          <w:szCs w:val="22"/>
        </w:rPr>
        <w:t>kandidatų</w:t>
      </w:r>
      <w:r w:rsidR="000C5299" w:rsidRPr="001C7DE0">
        <w:rPr>
          <w:color w:val="000000"/>
          <w:sz w:val="22"/>
          <w:szCs w:val="22"/>
        </w:rPr>
        <w:t xml:space="preserve"> įsidarbinti </w:t>
      </w:r>
      <w:r w:rsidRPr="001C7DE0">
        <w:rPr>
          <w:color w:val="000000"/>
          <w:sz w:val="22"/>
          <w:szCs w:val="22"/>
        </w:rPr>
        <w:t>Institute</w:t>
      </w:r>
      <w:r w:rsidR="000C5299" w:rsidRPr="001C7DE0">
        <w:rPr>
          <w:color w:val="000000"/>
          <w:sz w:val="22"/>
          <w:szCs w:val="22"/>
        </w:rPr>
        <w:t xml:space="preserve"> asmens duomenis tokia tvarka:</w:t>
      </w:r>
    </w:p>
    <w:p w14:paraId="1A6DCEC1" w14:textId="2D4F09FF"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lastRenderedPageBreak/>
        <w:t>Duomenų tvarkymo tikslas: tinkamumui eiti atitinkamas pareigas</w:t>
      </w:r>
      <w:r w:rsidR="007E4EE0" w:rsidRPr="001C7DE0">
        <w:rPr>
          <w:color w:val="000000"/>
          <w:sz w:val="22"/>
          <w:szCs w:val="22"/>
        </w:rPr>
        <w:t xml:space="preserve">, </w:t>
      </w:r>
      <w:r w:rsidRPr="001C7DE0">
        <w:rPr>
          <w:color w:val="000000"/>
          <w:sz w:val="22"/>
          <w:szCs w:val="22"/>
        </w:rPr>
        <w:t>darbo</w:t>
      </w:r>
      <w:r w:rsidR="007E4EE0" w:rsidRPr="001C7DE0">
        <w:rPr>
          <w:color w:val="000000"/>
          <w:sz w:val="22"/>
          <w:szCs w:val="22"/>
        </w:rPr>
        <w:t xml:space="preserve"> </w:t>
      </w:r>
      <w:r w:rsidRPr="001C7DE0">
        <w:rPr>
          <w:color w:val="000000"/>
          <w:sz w:val="22"/>
          <w:szCs w:val="22"/>
        </w:rPr>
        <w:t>sutarties sudarymo galimybei įvertinti</w:t>
      </w:r>
      <w:r w:rsidR="00867054" w:rsidRPr="001C7DE0">
        <w:rPr>
          <w:color w:val="000000"/>
          <w:sz w:val="22"/>
          <w:szCs w:val="22"/>
        </w:rPr>
        <w:t>;</w:t>
      </w:r>
    </w:p>
    <w:p w14:paraId="01A19357" w14:textId="4203B690"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Tvarkomi asmens duomenys: kandidato įsidarbinti</w:t>
      </w:r>
      <w:r w:rsidR="007E4EE0" w:rsidRPr="001C7DE0">
        <w:rPr>
          <w:color w:val="000000"/>
          <w:sz w:val="22"/>
          <w:szCs w:val="22"/>
        </w:rPr>
        <w:t xml:space="preserve"> </w:t>
      </w:r>
      <w:r w:rsidRPr="001C7DE0">
        <w:rPr>
          <w:color w:val="000000"/>
          <w:sz w:val="22"/>
          <w:szCs w:val="22"/>
        </w:rPr>
        <w:t xml:space="preserve">vardas, pavardė, gimimo data, telefono numeris ir (ar) el. pašto adresas, gyvenamoji vieta (adresas), pilietybė, tinkamumo pareigoms, į kurias pretenduojama, įvertinimui reikalingi duomenys (duomenys apie išsilavinimą ir kvalifikaciją, specialių teisių, jei tokios būtinos (pvz., vairuoti transporto priemones) turėjimą, darbinę patirtį, teistumą (teisės aktų numatytais atvejais), sveikatos duomenys, kiti būtini tinkamumui eiti atitinkamas pareigas </w:t>
      </w:r>
      <w:r w:rsidR="007E4EE0" w:rsidRPr="001C7DE0">
        <w:rPr>
          <w:color w:val="000000"/>
          <w:sz w:val="22"/>
          <w:szCs w:val="22"/>
        </w:rPr>
        <w:t>ar/ir</w:t>
      </w:r>
      <w:r w:rsidRPr="001C7DE0">
        <w:rPr>
          <w:color w:val="000000"/>
          <w:sz w:val="22"/>
          <w:szCs w:val="22"/>
        </w:rPr>
        <w:t xml:space="preserve"> darbo sutarties sudarymo galimybei įvertinti duomenys</w:t>
      </w:r>
      <w:r w:rsidR="00867054" w:rsidRPr="001C7DE0">
        <w:rPr>
          <w:color w:val="000000"/>
          <w:sz w:val="22"/>
          <w:szCs w:val="22"/>
        </w:rPr>
        <w:t>;</w:t>
      </w:r>
    </w:p>
    <w:p w14:paraId="2E9E2030" w14:textId="63196051"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 xml:space="preserve">Kandidatai, atėję į darbo pokalbį, apie jų duomenų tvarkymo veiklą yra informuojami pateikiant pasirašyti patvirtintą formą (Priedas Nr. </w:t>
      </w:r>
      <w:r w:rsidR="00DE381B" w:rsidRPr="001C7DE0">
        <w:rPr>
          <w:color w:val="000000"/>
          <w:sz w:val="22"/>
          <w:szCs w:val="22"/>
        </w:rPr>
        <w:t>2</w:t>
      </w:r>
      <w:r w:rsidRPr="001C7DE0">
        <w:rPr>
          <w:color w:val="000000"/>
          <w:sz w:val="22"/>
          <w:szCs w:val="22"/>
        </w:rPr>
        <w:t xml:space="preserve">), o kandidatuojant el. paštu, ši forma (Priedas Nr. </w:t>
      </w:r>
      <w:r w:rsidR="00DE381B" w:rsidRPr="001C7DE0">
        <w:rPr>
          <w:color w:val="000000"/>
          <w:sz w:val="22"/>
          <w:szCs w:val="22"/>
        </w:rPr>
        <w:t>2</w:t>
      </w:r>
      <w:r w:rsidRPr="001C7DE0">
        <w:rPr>
          <w:color w:val="000000"/>
          <w:sz w:val="22"/>
          <w:szCs w:val="22"/>
        </w:rPr>
        <w:t>) išsiunčiama kandidatui el. paštu</w:t>
      </w:r>
      <w:r w:rsidR="00867054" w:rsidRPr="001C7DE0">
        <w:rPr>
          <w:color w:val="000000"/>
          <w:sz w:val="22"/>
          <w:szCs w:val="22"/>
        </w:rPr>
        <w:t>;</w:t>
      </w:r>
    </w:p>
    <w:p w14:paraId="03459208" w14:textId="0E789B28"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Teisiniai pagrindai: BDAR 6 str. 1 d. (b) p. - tvarkyti duomenis būtina siekiant imtis veiksmų duomenų subjekto prašymu prieš sudarant darbo sutartį, teisės aktų numatytais atvejais – ir BDAR 6 str. 1 d. (c) p. – duomenų valdytojui taikomos teisinės prievolės vykdymas</w:t>
      </w:r>
      <w:r w:rsidR="007E4EE0" w:rsidRPr="001C7DE0">
        <w:rPr>
          <w:color w:val="000000"/>
          <w:sz w:val="22"/>
          <w:szCs w:val="22"/>
        </w:rPr>
        <w:t>, pavyzdžiui, teisinių prievolių, nustatytų LR Korupcijos prevencijos įstatyme vykdymas</w:t>
      </w:r>
      <w:r w:rsidR="00867054" w:rsidRPr="001C7DE0">
        <w:rPr>
          <w:color w:val="000000"/>
          <w:sz w:val="22"/>
          <w:szCs w:val="22"/>
        </w:rPr>
        <w:t>;</w:t>
      </w:r>
    </w:p>
    <w:p w14:paraId="32D2421B" w14:textId="43E4FC96" w:rsidR="007E4EE0"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 xml:space="preserve">Duomenų saugojimo terminas: </w:t>
      </w:r>
      <w:r w:rsidR="007E4EE0" w:rsidRPr="001C7DE0">
        <w:rPr>
          <w:color w:val="000000"/>
          <w:sz w:val="22"/>
          <w:szCs w:val="22"/>
        </w:rPr>
        <w:t>iki kol bus sudaryta darbo sutartis su kandidatu arba pasibaigs konkreti atranka į tą poziciją, į kurią kandidatuojama ir 3 metus po atrankos pabaigos. Gavus duomenų subjekto sutikimą kandidato, su kuriuo nėra sudaroma darbo sutartis, informacija gali būti saugoma sutikime nurodytą terminą. Teisės aktų numatytais atvejais surinkti duomenys apie asmenų, su kuriais nėra sudaroma darbo sutartis, patikimumą saugomi 1 metus po atrankos pabaigos</w:t>
      </w:r>
      <w:r w:rsidR="00867054" w:rsidRPr="001C7DE0">
        <w:rPr>
          <w:color w:val="000000"/>
          <w:sz w:val="22"/>
          <w:szCs w:val="22"/>
        </w:rPr>
        <w:t>;</w:t>
      </w:r>
    </w:p>
    <w:p w14:paraId="1EFFEB8D" w14:textId="6344589E" w:rsidR="000C5299" w:rsidRPr="001C7DE0" w:rsidRDefault="007E4EE0"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Duomenų gavėjai: teisės aktų numatytais atvejais – valstybės ir teisėsaugos institucijos</w:t>
      </w:r>
      <w:r w:rsidR="000C5299" w:rsidRPr="001C7DE0">
        <w:rPr>
          <w:color w:val="000000"/>
          <w:sz w:val="22"/>
          <w:szCs w:val="22"/>
        </w:rPr>
        <w:t>.</w:t>
      </w:r>
    </w:p>
    <w:p w14:paraId="692845E7" w14:textId="0F3F0554" w:rsidR="000C5299" w:rsidRPr="001C7DE0" w:rsidRDefault="00205B40"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Institutas</w:t>
      </w:r>
      <w:r w:rsidR="000C5299" w:rsidRPr="001C7DE0">
        <w:rPr>
          <w:color w:val="000000"/>
          <w:sz w:val="22"/>
          <w:szCs w:val="22"/>
        </w:rPr>
        <w:t xml:space="preserve">, vadovaudamasi Reglamentu ir šia </w:t>
      </w:r>
      <w:r w:rsidR="00CF29B1" w:rsidRPr="001C7DE0">
        <w:rPr>
          <w:color w:val="000000"/>
          <w:sz w:val="22"/>
          <w:szCs w:val="22"/>
        </w:rPr>
        <w:t>Tvarka</w:t>
      </w:r>
      <w:r w:rsidR="000C5299" w:rsidRPr="001C7DE0">
        <w:rPr>
          <w:color w:val="000000"/>
          <w:sz w:val="22"/>
          <w:szCs w:val="22"/>
        </w:rPr>
        <w:t xml:space="preserve">, tvarko </w:t>
      </w:r>
      <w:r w:rsidRPr="001C7DE0">
        <w:rPr>
          <w:color w:val="000000"/>
          <w:sz w:val="22"/>
          <w:szCs w:val="22"/>
        </w:rPr>
        <w:t>Institute</w:t>
      </w:r>
      <w:r w:rsidR="000C5299" w:rsidRPr="001C7DE0">
        <w:rPr>
          <w:color w:val="000000"/>
          <w:sz w:val="22"/>
          <w:szCs w:val="22"/>
        </w:rPr>
        <w:t xml:space="preserve"> </w:t>
      </w:r>
      <w:r w:rsidR="000C5299" w:rsidRPr="001C7DE0">
        <w:rPr>
          <w:b/>
          <w:bCs/>
          <w:i/>
          <w:iCs/>
          <w:color w:val="000000"/>
          <w:sz w:val="22"/>
          <w:szCs w:val="22"/>
        </w:rPr>
        <w:t>esamų ir buvusių darbuotojų</w:t>
      </w:r>
      <w:r w:rsidR="000C5299" w:rsidRPr="001C7DE0">
        <w:rPr>
          <w:color w:val="000000"/>
          <w:sz w:val="22"/>
          <w:szCs w:val="22"/>
        </w:rPr>
        <w:t xml:space="preserve"> asmens duomenis tokiais tikslais:</w:t>
      </w:r>
    </w:p>
    <w:p w14:paraId="490E9592" w14:textId="42BAE307"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Darbo sutarčių sudarymo, vykdymo ir apskaitos tikslu pagal BDAR 6 str. 1 d. (b) ir (c) p. (</w:t>
      </w:r>
      <w:r w:rsidR="00EE3CEA" w:rsidRPr="001C7DE0">
        <w:rPr>
          <w:color w:val="000000"/>
          <w:sz w:val="22"/>
          <w:szCs w:val="22"/>
        </w:rPr>
        <w:t>vardas, pavardė, gyvenamosios vietos adresas, gimimo data, banko sąskaitos numeris, socialinio draudimo numeris, išsilavinimas ir kvalifikacija (bei išsilavinimą patvirtinančių dokumentų kopijos), teisės aktuose nustatytais atvejais – asmens kodas ir (ar) sveikatos duomenys), LR Korupcijos prevencijos įstatyme numatytais atvejais tvarkomi duomenys, susiję su darbuotojų tinkamumu eiti pareigas</w:t>
      </w:r>
      <w:r w:rsidRPr="001C7DE0">
        <w:rPr>
          <w:color w:val="000000"/>
          <w:sz w:val="22"/>
          <w:szCs w:val="22"/>
        </w:rPr>
        <w:t>;</w:t>
      </w:r>
    </w:p>
    <w:p w14:paraId="4F8CD608" w14:textId="07D05B1B" w:rsidR="000C5299" w:rsidRPr="001C7DE0" w:rsidRDefault="00205B40"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Instituto</w:t>
      </w:r>
      <w:r w:rsidR="000C5299" w:rsidRPr="001C7DE0">
        <w:rPr>
          <w:color w:val="000000"/>
          <w:sz w:val="22"/>
          <w:szCs w:val="22"/>
        </w:rPr>
        <w:t>, kaip darbdavio, pareigų, nustatytų teisės aktuose, tinkamam vykdymui pagal BDAR 6 str. 1 d. (c) p. (asmens kodas, informacija apie šeiminę padėtį, šeimos narių duomenys (vaikų gimimo liudijimuose, santuokos, ištuokos liudijimuose esantys duomenys), sveikatos duomenys (priklausomai nuo einamų pareigų), informacija apie darbuotojo darbo užmokesčio dydį, išmokėtą darbo užmokestį ir kitas išmokas, priskaičiuotus gyventojų pajamų, mokestį, socialinio draudimo ir privalomojo sveikatos draudimo įmokas ir šių mokesčių mokėjimą, duomenys apie kasmetines atostogas, dirbtą darbo laiką, skatinimus, nuobaudas, darbo pareigų pažeidimus, apskaičiuotas ir atliktas įmokas profesinei sąjungai, faktą apie pensijos kaupimą, banko sąskaitą. Darbuotojų artimųjų giminaičių, įskaitant vaikų, šeiminės padėties duomenys gali būti tvarkomi</w:t>
      </w:r>
      <w:r w:rsidR="00684BCC">
        <w:rPr>
          <w:color w:val="000000"/>
          <w:sz w:val="22"/>
          <w:szCs w:val="22"/>
        </w:rPr>
        <w:t>,</w:t>
      </w:r>
      <w:r w:rsidR="000C5299" w:rsidRPr="001C7DE0">
        <w:rPr>
          <w:color w:val="000000"/>
          <w:sz w:val="22"/>
          <w:szCs w:val="22"/>
        </w:rPr>
        <w:t xml:space="preserve"> tik jeigu darbuotojai ketina pasinaudoti teisės aktuose ar kolektyvinėje sutartyje jiems įtvirtintomis teisėmis, garantijomis ir privilegijomis ir patys laisva valia tuos duomenis pateikia </w:t>
      </w:r>
      <w:r w:rsidRPr="001C7DE0">
        <w:rPr>
          <w:color w:val="000000"/>
          <w:sz w:val="22"/>
          <w:szCs w:val="22"/>
        </w:rPr>
        <w:t>Institutui</w:t>
      </w:r>
      <w:r w:rsidR="000C5299" w:rsidRPr="001C7DE0">
        <w:rPr>
          <w:color w:val="000000"/>
          <w:sz w:val="22"/>
          <w:szCs w:val="22"/>
        </w:rPr>
        <w:t xml:space="preserve">. </w:t>
      </w:r>
      <w:r w:rsidRPr="001C7DE0">
        <w:rPr>
          <w:color w:val="000000"/>
          <w:sz w:val="22"/>
          <w:szCs w:val="22"/>
        </w:rPr>
        <w:t>Institutas</w:t>
      </w:r>
      <w:r w:rsidR="000C5299" w:rsidRPr="001C7DE0">
        <w:rPr>
          <w:color w:val="000000"/>
          <w:sz w:val="22"/>
          <w:szCs w:val="22"/>
        </w:rPr>
        <w:t xml:space="preserve"> šių duomenų negali reikalauti iš darbuotojų, tačiau visais atvejais turi informuoti darbuotojus, kad nepateikus duomenų negalės pasinaudoti papildomomis teisėmis, garantijomis ar privilegijomis, kurias suteikia įstatymai ar kolektyvinė sutartis ir kurios yra siejamos būtent su tokiais asmens duomenimis</w:t>
      </w:r>
      <w:r w:rsidR="005F2A79" w:rsidRPr="001C7DE0">
        <w:rPr>
          <w:color w:val="000000"/>
          <w:sz w:val="22"/>
          <w:szCs w:val="22"/>
        </w:rPr>
        <w:t>;</w:t>
      </w:r>
    </w:p>
    <w:p w14:paraId="68FBE27F" w14:textId="3F792BF9"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Personalo administravimui ir tinkamai komunikacijai su darbuotojais, taip pat ir ne darbo metu, palaikyti pagal BDAR 6 str. 1 d. (b) ir (f) p. (gyvenamosios vietos adresas, asmeninis telefono numeris, asmeninis el. pašto adresas);</w:t>
      </w:r>
    </w:p>
    <w:p w14:paraId="222D0A10" w14:textId="12E53273"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 xml:space="preserve">Tinkamo darbo funkcijų vykdymo užtikrinimui, efektyviam darbo organizavimui, tinkamos </w:t>
      </w:r>
      <w:r w:rsidR="00205B40" w:rsidRPr="001C7DE0">
        <w:rPr>
          <w:color w:val="000000"/>
          <w:sz w:val="22"/>
          <w:szCs w:val="22"/>
        </w:rPr>
        <w:t>Instituto</w:t>
      </w:r>
      <w:r w:rsidRPr="001C7DE0">
        <w:rPr>
          <w:color w:val="000000"/>
          <w:sz w:val="22"/>
          <w:szCs w:val="22"/>
        </w:rPr>
        <w:t xml:space="preserve"> teikiamų paslaugų kokybės užtikrinimui  pagal BDAR 6 str. 1 d. (b) ir (f) p. (pareigos, vardas, pavardė, duomenys apie priėmimą (perkėlimą) į pareigas, atleidimą iš pareigų, dalykinių pokalbių su interesantais įrašai, darbuotojo</w:t>
      </w:r>
      <w:r w:rsidR="00636D70">
        <w:rPr>
          <w:color w:val="000000"/>
          <w:sz w:val="22"/>
          <w:szCs w:val="22"/>
        </w:rPr>
        <w:t xml:space="preserve"> naudojamų </w:t>
      </w:r>
      <w:r w:rsidR="00A13E8F">
        <w:rPr>
          <w:color w:val="000000"/>
          <w:sz w:val="22"/>
          <w:szCs w:val="22"/>
        </w:rPr>
        <w:t>tarnybinių automobilių</w:t>
      </w:r>
      <w:r w:rsidRPr="001C7DE0">
        <w:rPr>
          <w:color w:val="000000"/>
          <w:sz w:val="22"/>
          <w:szCs w:val="22"/>
        </w:rPr>
        <w:t xml:space="preserve"> judėjimo ir buvimo konkrečioje vietoje konkrečiu laiku duomenys</w:t>
      </w:r>
      <w:r w:rsidR="00F7010E">
        <w:rPr>
          <w:color w:val="000000"/>
          <w:sz w:val="22"/>
          <w:szCs w:val="22"/>
        </w:rPr>
        <w:t xml:space="preserve"> (tik darbuotojų</w:t>
      </w:r>
      <w:r w:rsidR="00A13E8F">
        <w:rPr>
          <w:color w:val="000000"/>
          <w:sz w:val="22"/>
          <w:szCs w:val="22"/>
        </w:rPr>
        <w:t xml:space="preserve"> naudojančių tarnybinius automobilius</w:t>
      </w:r>
      <w:r w:rsidR="00F7010E">
        <w:rPr>
          <w:color w:val="000000"/>
          <w:sz w:val="22"/>
          <w:szCs w:val="22"/>
        </w:rPr>
        <w:t>, kurių judėjimas stebimas GPS priemonėmis)</w:t>
      </w:r>
      <w:r w:rsidRPr="001C7DE0">
        <w:rPr>
          <w:color w:val="000000"/>
          <w:sz w:val="22"/>
          <w:szCs w:val="22"/>
        </w:rPr>
        <w:t xml:space="preserve">, darbo funkcijų vykdymui naudojamų telefonų ir kompiuterinės įrangos surinkti </w:t>
      </w:r>
      <w:r w:rsidRPr="001C7DE0">
        <w:rPr>
          <w:color w:val="000000"/>
          <w:sz w:val="22"/>
          <w:szCs w:val="22"/>
        </w:rPr>
        <w:lastRenderedPageBreak/>
        <w:t>duomenys (duomenys apie išeinančius ir gaunamus skambučius, jų trukmę, unikalūs identifikaciniai prisijungimo duomenys ir kita), dalykinių susirašinėjimų elektroniniu paštu duomenys);</w:t>
      </w:r>
    </w:p>
    <w:p w14:paraId="34E7DF2E" w14:textId="4CD14CE7"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Tinkamoms darbo sąlygoms ir darbų saugai užtikrinti pagal BDAR 6 str. 1 d. (b), (c) ir (f) p. (informacija, susijusi su darbuotojo sveikatos būkle bei darbuotojo (ne)blaivumu darbo metu, kita informacija, kuri tiesiogiai daro įtaką darbuotojo darbo funkcijoms ir galimybei jas vykdyti teisės aktų nustatyta tvarka);</w:t>
      </w:r>
    </w:p>
    <w:p w14:paraId="3E69B99C" w14:textId="43C5DFB7"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Nuotolinio darbo organizavimo tikslais pagal BDAR 6 str. 1 d. (c) ir (f) p. (duomenys apie darbuotojus, dirbančius nuotoliniu būdu: nuotolinio darbo vietą, naudojamas informacines technologijas, dirbtą nuotoliniu būdu laiką, darbo priemones ir būdus, IP adresą);</w:t>
      </w:r>
    </w:p>
    <w:p w14:paraId="79025D9A" w14:textId="5115149C"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 xml:space="preserve">Profilaktinės arba darbo medicinos tikslais pagal BDAR 6 str. 1 d. (b), (c) ir (f) p. (pvz. siekiant įvertinti darbuotojo darbingumą ar užtikrinti, kad darbuotojai, atlikdami darbo funkcijas, būtų blaivūs ir nekeltų pavojaus sau bei kitiems asmenims) (duomenys apie darbuotojo darbingumą, duomenys apie (ne)blaivumą darbo metu, kiti sveikatos duomenys); </w:t>
      </w:r>
    </w:p>
    <w:p w14:paraId="6ACDC52B" w14:textId="21C6DFB6" w:rsidR="000C5299" w:rsidRPr="001C7DE0" w:rsidRDefault="00205B40"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Instituto</w:t>
      </w:r>
      <w:r w:rsidR="000C5299" w:rsidRPr="001C7DE0">
        <w:rPr>
          <w:color w:val="000000"/>
          <w:sz w:val="22"/>
          <w:szCs w:val="22"/>
        </w:rPr>
        <w:t xml:space="preserve"> darbuotojų ir kitų asmenų bei patalpų saugumo užtikrinimui pagal BDAR 6 str. 1 d. (f) p. (vaizdo stebėjimo ir (ar) įrašymo duomenys</w:t>
      </w:r>
      <w:r w:rsidR="003C353F" w:rsidRPr="001C7DE0">
        <w:rPr>
          <w:color w:val="000000"/>
          <w:sz w:val="22"/>
          <w:szCs w:val="22"/>
        </w:rPr>
        <w:t>)</w:t>
      </w:r>
      <w:r w:rsidR="000C5299" w:rsidRPr="001C7DE0">
        <w:rPr>
          <w:color w:val="000000"/>
          <w:sz w:val="22"/>
          <w:szCs w:val="22"/>
        </w:rPr>
        <w:t>;</w:t>
      </w:r>
    </w:p>
    <w:p w14:paraId="1314C0A5" w14:textId="3C7F54AD"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Išorės komunikacijai pagal BDAR 6 str. 1 d. (b) ir (f) p. (</w:t>
      </w:r>
      <w:r w:rsidR="00205B40" w:rsidRPr="001C7DE0">
        <w:rPr>
          <w:color w:val="000000"/>
          <w:sz w:val="22"/>
          <w:szCs w:val="22"/>
        </w:rPr>
        <w:t>Instituto</w:t>
      </w:r>
      <w:r w:rsidRPr="001C7DE0">
        <w:rPr>
          <w:color w:val="000000"/>
          <w:sz w:val="22"/>
          <w:szCs w:val="22"/>
        </w:rPr>
        <w:t xml:space="preserve"> vadovo, kitų darbuotojų, kurių pareigos susijusios su </w:t>
      </w:r>
      <w:r w:rsidR="00205B40" w:rsidRPr="001C7DE0">
        <w:rPr>
          <w:color w:val="000000"/>
          <w:sz w:val="22"/>
          <w:szCs w:val="22"/>
        </w:rPr>
        <w:t>Instituto</w:t>
      </w:r>
      <w:r w:rsidRPr="001C7DE0">
        <w:rPr>
          <w:color w:val="000000"/>
          <w:sz w:val="22"/>
          <w:szCs w:val="22"/>
        </w:rPr>
        <w:t xml:space="preserve"> reprezentavimu ir komunikacija </w:t>
      </w:r>
      <w:r w:rsidR="006F1D07" w:rsidRPr="001C7DE0">
        <w:rPr>
          <w:color w:val="000000"/>
          <w:sz w:val="22"/>
          <w:szCs w:val="22"/>
        </w:rPr>
        <w:t>trečiaisiais asmenimis</w:t>
      </w:r>
      <w:r w:rsidRPr="001C7DE0">
        <w:rPr>
          <w:color w:val="000000"/>
          <w:sz w:val="22"/>
          <w:szCs w:val="22"/>
        </w:rPr>
        <w:t xml:space="preserve"> vardas, pavardė, telefono numeris, elektroninio pašto adresas, parašas. Šių darbuotojų asmens duomenys gali būti skelbiami </w:t>
      </w:r>
      <w:r w:rsidR="00205B40" w:rsidRPr="001C7DE0">
        <w:rPr>
          <w:color w:val="000000"/>
          <w:sz w:val="22"/>
          <w:szCs w:val="22"/>
        </w:rPr>
        <w:t>Instituto</w:t>
      </w:r>
      <w:r w:rsidRPr="001C7DE0">
        <w:rPr>
          <w:color w:val="000000"/>
          <w:sz w:val="22"/>
          <w:szCs w:val="22"/>
        </w:rPr>
        <w:t xml:space="preserve"> interneto svetainėje, </w:t>
      </w:r>
      <w:r w:rsidR="00205B40" w:rsidRPr="001C7DE0">
        <w:rPr>
          <w:color w:val="000000"/>
          <w:sz w:val="22"/>
          <w:szCs w:val="22"/>
        </w:rPr>
        <w:t>Instituto</w:t>
      </w:r>
      <w:r w:rsidRPr="001C7DE0">
        <w:rPr>
          <w:color w:val="000000"/>
          <w:sz w:val="22"/>
          <w:szCs w:val="22"/>
        </w:rPr>
        <w:t xml:space="preserve"> socialiniuose tinkluose (Facebook), nurodomi </w:t>
      </w:r>
      <w:r w:rsidR="00205B40" w:rsidRPr="001C7DE0">
        <w:rPr>
          <w:color w:val="000000"/>
          <w:sz w:val="22"/>
          <w:szCs w:val="22"/>
        </w:rPr>
        <w:t>Instituto</w:t>
      </w:r>
      <w:r w:rsidRPr="001C7DE0">
        <w:rPr>
          <w:color w:val="000000"/>
          <w:sz w:val="22"/>
          <w:szCs w:val="22"/>
        </w:rPr>
        <w:t xml:space="preserve"> pasirašomose sutartyse, raštuose ir pan.)</w:t>
      </w:r>
      <w:r w:rsidR="005F2A79" w:rsidRPr="001C7DE0">
        <w:rPr>
          <w:color w:val="000000"/>
          <w:sz w:val="22"/>
          <w:szCs w:val="22"/>
        </w:rPr>
        <w:t>;</w:t>
      </w:r>
    </w:p>
    <w:p w14:paraId="1E2F464C" w14:textId="7BE04C8E" w:rsidR="000C5299" w:rsidRPr="001C7DE0" w:rsidRDefault="000C5299"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Pranešėjų apsaugai ir korupcijos prevencijai užtikrinti pagal BDAR 6 str. 1 d. (c) p.  (asmenų identifikavimo ir kontaktiniai duomenys, kita informacija, kurios tvarkymą numato LR pranešėjų apsaugą ir korupcijos prevenciją reglamentuojantys teisės aktai)</w:t>
      </w:r>
      <w:r w:rsidR="005F2A79" w:rsidRPr="001C7DE0">
        <w:rPr>
          <w:color w:val="000000"/>
          <w:sz w:val="22"/>
          <w:szCs w:val="22"/>
        </w:rPr>
        <w:t>;</w:t>
      </w:r>
    </w:p>
    <w:p w14:paraId="522D2C54" w14:textId="14A90D96" w:rsidR="00A4127E" w:rsidRPr="001C7DE0" w:rsidRDefault="001C7DE0" w:rsidP="001C7DE0">
      <w:pPr>
        <w:pStyle w:val="Sraopastraipa"/>
        <w:numPr>
          <w:ilvl w:val="0"/>
          <w:numId w:val="0"/>
        </w:numPr>
        <w:tabs>
          <w:tab w:val="left" w:pos="1134"/>
        </w:tabs>
        <w:spacing w:line="276" w:lineRule="auto"/>
        <w:ind w:left="567" w:right="96"/>
        <w:jc w:val="both"/>
        <w:rPr>
          <w:color w:val="000000"/>
          <w:sz w:val="22"/>
          <w:szCs w:val="22"/>
        </w:rPr>
      </w:pPr>
      <w:r>
        <w:rPr>
          <w:color w:val="000000"/>
          <w:sz w:val="22"/>
          <w:szCs w:val="22"/>
        </w:rPr>
        <w:t>23.11.</w:t>
      </w:r>
      <w:r w:rsidR="000C5299" w:rsidRPr="001C7DE0">
        <w:rPr>
          <w:color w:val="000000"/>
          <w:sz w:val="22"/>
          <w:szCs w:val="22"/>
        </w:rPr>
        <w:t xml:space="preserve">Archyvavimo tikslais pagal BDAR 6 str. 1 d. (c) p., kaip tai numato teisės aktai.  </w:t>
      </w:r>
    </w:p>
    <w:p w14:paraId="1A55B7BD" w14:textId="32F18CAF" w:rsidR="00C5459E" w:rsidRPr="001C7DE0" w:rsidRDefault="00C5459E"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Institutas, vadovaudamasi Reglamentu ir šia Tvarka, tvarko </w:t>
      </w:r>
      <w:r w:rsidRPr="001C7DE0">
        <w:rPr>
          <w:b/>
          <w:bCs/>
          <w:i/>
          <w:iCs/>
          <w:color w:val="000000"/>
          <w:sz w:val="22"/>
          <w:szCs w:val="22"/>
        </w:rPr>
        <w:t>praktikantų</w:t>
      </w:r>
      <w:r w:rsidR="00843CC5">
        <w:rPr>
          <w:b/>
          <w:bCs/>
          <w:i/>
          <w:iCs/>
          <w:color w:val="000000"/>
          <w:sz w:val="22"/>
          <w:szCs w:val="22"/>
        </w:rPr>
        <w:t xml:space="preserve"> </w:t>
      </w:r>
      <w:r w:rsidRPr="001C7DE0">
        <w:rPr>
          <w:color w:val="000000"/>
          <w:sz w:val="22"/>
          <w:szCs w:val="22"/>
        </w:rPr>
        <w:t>asmens duomenis tokia tvarka:</w:t>
      </w:r>
    </w:p>
    <w:p w14:paraId="0821DF67" w14:textId="66E5F060" w:rsidR="006F51F1" w:rsidRPr="001C7DE0" w:rsidRDefault="006F51F1"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Duomenų tvarkymo tikslas: sutarties su praktikantu tinkamas vykdymas</w:t>
      </w:r>
      <w:r w:rsidR="00A70C41" w:rsidRPr="001C7DE0">
        <w:rPr>
          <w:color w:val="000000"/>
          <w:sz w:val="22"/>
          <w:szCs w:val="22"/>
        </w:rPr>
        <w:t>;</w:t>
      </w:r>
    </w:p>
    <w:p w14:paraId="16841AE2" w14:textId="7E012B84" w:rsidR="006F51F1" w:rsidRPr="001C7DE0" w:rsidRDefault="006F51F1"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Tvarkomi asmens duomenys: praktikanto vardas, pavardė, gimimo data, telefono numeris ir (ar) el. pašto adresas, pilietybė, tinkamumo atlikti praktiką įvertinimui reikalingi duomenys (duomenys apie išsilavinimą ir kvalifikaciją, specialių teisių, jei tokios būtinos (pvz., vairuoti transporto priemones) turėjimą, darbinę patirtį, teistumą (teisės aktų numatytais atvejais), sveikatos duomenys, kiti būtini tinkamumui eiti atitinkamas pareigas ir darbo sutarties sudarymo galimybei įvertinti duomenys</w:t>
      </w:r>
      <w:r w:rsidR="00A70C41" w:rsidRPr="001C7DE0">
        <w:rPr>
          <w:color w:val="000000"/>
          <w:sz w:val="22"/>
          <w:szCs w:val="22"/>
        </w:rPr>
        <w:t>;</w:t>
      </w:r>
    </w:p>
    <w:p w14:paraId="122B1873" w14:textId="3480596A" w:rsidR="00C5459E" w:rsidRPr="001C7DE0" w:rsidRDefault="006F51F1"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Teisiniai pagrindai: BDAR 6 str. 1 d. (b) p. - tvarkyti duomenis būtina siekiant tinkamai vykdyti sutartį su praktikantu, teisės aktų numatytais atvejais – ir BDAR 6 str. 1 d. (c) p. – duomenų valdytojui taikomos teisinės prievolės vykdymas</w:t>
      </w:r>
      <w:r w:rsidR="00345A93">
        <w:rPr>
          <w:color w:val="000000"/>
          <w:sz w:val="22"/>
          <w:szCs w:val="22"/>
        </w:rPr>
        <w:t>;</w:t>
      </w:r>
    </w:p>
    <w:p w14:paraId="1C18E422" w14:textId="1D6EE5FB" w:rsidR="006F51F1" w:rsidRPr="001C7DE0" w:rsidRDefault="006F51F1"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Duomenų saugojimo terminas: Instituto dokumentacijos plane numatyti terminai</w:t>
      </w:r>
      <w:r w:rsidR="00A70C41" w:rsidRPr="001C7DE0">
        <w:rPr>
          <w:color w:val="000000"/>
          <w:sz w:val="22"/>
          <w:szCs w:val="22"/>
        </w:rPr>
        <w:t>;</w:t>
      </w:r>
    </w:p>
    <w:p w14:paraId="6639879D" w14:textId="37807DB7" w:rsidR="006F51F1" w:rsidRPr="001C7DE0" w:rsidRDefault="00345A93" w:rsidP="001C7DE0">
      <w:pPr>
        <w:pStyle w:val="Sraopastraipa"/>
        <w:numPr>
          <w:ilvl w:val="0"/>
          <w:numId w:val="0"/>
        </w:numPr>
        <w:tabs>
          <w:tab w:val="left" w:pos="1170"/>
        </w:tabs>
        <w:spacing w:line="276" w:lineRule="auto"/>
        <w:ind w:left="540" w:right="96"/>
        <w:jc w:val="both"/>
        <w:rPr>
          <w:color w:val="000000"/>
          <w:sz w:val="22"/>
          <w:szCs w:val="22"/>
        </w:rPr>
      </w:pPr>
      <w:r>
        <w:rPr>
          <w:color w:val="000000"/>
          <w:sz w:val="22"/>
          <w:szCs w:val="22"/>
        </w:rPr>
        <w:t xml:space="preserve">24.5. </w:t>
      </w:r>
      <w:r w:rsidR="006F51F1" w:rsidRPr="001C7DE0">
        <w:rPr>
          <w:color w:val="000000"/>
          <w:sz w:val="22"/>
          <w:szCs w:val="22"/>
        </w:rPr>
        <w:t>Duomenų gavėjai: teisės aktų numatytais atvejais – valstybės ar vietos savivaldos institucijos.</w:t>
      </w:r>
    </w:p>
    <w:p w14:paraId="785FF572" w14:textId="44E3833D" w:rsidR="00E92576" w:rsidRPr="001C7DE0" w:rsidRDefault="00345A93" w:rsidP="001C7DE0">
      <w:pPr>
        <w:pStyle w:val="Sraopastraipa"/>
        <w:numPr>
          <w:ilvl w:val="0"/>
          <w:numId w:val="9"/>
        </w:numPr>
        <w:tabs>
          <w:tab w:val="left" w:pos="993"/>
        </w:tabs>
        <w:spacing w:line="276" w:lineRule="auto"/>
        <w:ind w:right="96"/>
        <w:jc w:val="both"/>
        <w:rPr>
          <w:color w:val="000000"/>
          <w:sz w:val="22"/>
          <w:szCs w:val="22"/>
        </w:rPr>
      </w:pPr>
      <w:r>
        <w:rPr>
          <w:color w:val="000000"/>
          <w:sz w:val="22"/>
          <w:szCs w:val="22"/>
        </w:rPr>
        <w:t xml:space="preserve">   </w:t>
      </w:r>
      <w:r w:rsidR="00E92576" w:rsidRPr="001C7DE0">
        <w:rPr>
          <w:color w:val="000000"/>
          <w:sz w:val="22"/>
          <w:szCs w:val="22"/>
        </w:rPr>
        <w:t xml:space="preserve">Institutas, vadovaudamasi Reglamentu ir šia Tvarka, tvarko </w:t>
      </w:r>
      <w:r w:rsidR="001620E7" w:rsidRPr="001C7DE0">
        <w:rPr>
          <w:b/>
          <w:bCs/>
          <w:i/>
          <w:iCs/>
          <w:color w:val="000000"/>
          <w:sz w:val="22"/>
          <w:szCs w:val="22"/>
        </w:rPr>
        <w:t>doktorantų</w:t>
      </w:r>
      <w:r w:rsidR="00E92576" w:rsidRPr="001C7DE0">
        <w:rPr>
          <w:color w:val="000000"/>
          <w:sz w:val="22"/>
          <w:szCs w:val="22"/>
        </w:rPr>
        <w:t xml:space="preserve"> asmens duomenis tokia tvarka:</w:t>
      </w:r>
    </w:p>
    <w:p w14:paraId="145806BC" w14:textId="1A80EEAB" w:rsidR="00E92576" w:rsidRPr="001C7DE0" w:rsidRDefault="00E92576"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 xml:space="preserve">Duomenų tvarkymo tikslas: </w:t>
      </w:r>
      <w:r w:rsidR="001620E7" w:rsidRPr="001C7DE0">
        <w:rPr>
          <w:color w:val="000000"/>
          <w:sz w:val="22"/>
          <w:szCs w:val="22"/>
        </w:rPr>
        <w:t>studijų sutarties su doktorantu</w:t>
      </w:r>
      <w:r w:rsidRPr="001C7DE0">
        <w:rPr>
          <w:color w:val="000000"/>
          <w:sz w:val="22"/>
          <w:szCs w:val="22"/>
        </w:rPr>
        <w:t xml:space="preserve"> tinkamas vykdymas</w:t>
      </w:r>
      <w:r w:rsidR="00A70C41" w:rsidRPr="001C7DE0">
        <w:rPr>
          <w:color w:val="000000"/>
          <w:sz w:val="22"/>
          <w:szCs w:val="22"/>
        </w:rPr>
        <w:t>;</w:t>
      </w:r>
    </w:p>
    <w:p w14:paraId="10071891" w14:textId="4F3DAF44" w:rsidR="00E92576" w:rsidRPr="001C7DE0" w:rsidRDefault="00E92576"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 xml:space="preserve">Tvarkomi asmens duomenys: </w:t>
      </w:r>
      <w:r w:rsidR="001620E7" w:rsidRPr="001C7DE0">
        <w:rPr>
          <w:color w:val="000000"/>
          <w:sz w:val="22"/>
          <w:szCs w:val="22"/>
        </w:rPr>
        <w:t xml:space="preserve">Doktoranto vardas, pavardė, gimimo data, asmens kodas, </w:t>
      </w:r>
      <w:r w:rsidR="00594670" w:rsidRPr="001C7DE0">
        <w:rPr>
          <w:color w:val="000000"/>
          <w:sz w:val="22"/>
          <w:szCs w:val="22"/>
        </w:rPr>
        <w:t>gyvenamosios</w:t>
      </w:r>
      <w:r w:rsidR="001620E7" w:rsidRPr="001C7DE0">
        <w:rPr>
          <w:color w:val="000000"/>
          <w:sz w:val="22"/>
          <w:szCs w:val="22"/>
        </w:rPr>
        <w:t xml:space="preserve"> vietos adresas, telefono numeris, el. pašto adresas, pilietybė, tinkamumo trečiosios pakopos studijoms įvertinimui reikalingi duomenys (duomenys apie išsilavinimą). Doktorantui imant akademines ar vaiko priežiūros ir tėvystės atostogas - pažyma iš gydymo įstaigos, vaiko gimimo liudijimo kopija, pavardės keitimo duomenys (jei taikytina), asmens tapatybės kortelės ar paso duomenys, nuotrauka</w:t>
      </w:r>
      <w:r w:rsidR="00A70C41" w:rsidRPr="001C7DE0">
        <w:rPr>
          <w:color w:val="000000"/>
          <w:sz w:val="22"/>
          <w:szCs w:val="22"/>
        </w:rPr>
        <w:t>;</w:t>
      </w:r>
    </w:p>
    <w:p w14:paraId="7B4623FA" w14:textId="276793FA" w:rsidR="00E92576" w:rsidRPr="001C7DE0" w:rsidRDefault="00E92576"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 xml:space="preserve">Teisiniai pagrindai: BDAR 6 str. 1 d. (b) p. - tvarkyti duomenis būtina siekiant tinkamai vykdyti sutartį su </w:t>
      </w:r>
      <w:r w:rsidR="001620E7" w:rsidRPr="001C7DE0">
        <w:rPr>
          <w:color w:val="000000"/>
          <w:sz w:val="22"/>
          <w:szCs w:val="22"/>
        </w:rPr>
        <w:t>doktorantu</w:t>
      </w:r>
      <w:r w:rsidRPr="001C7DE0">
        <w:rPr>
          <w:color w:val="000000"/>
          <w:sz w:val="22"/>
          <w:szCs w:val="22"/>
        </w:rPr>
        <w:t>, teisės aktų numatytais atvejais – ir BDAR 6 str. 1 d. (c) p. – duomenų valdytojui taikomos teisinės prievolės vykdymas</w:t>
      </w:r>
      <w:r w:rsidR="00A70C41" w:rsidRPr="001C7DE0">
        <w:rPr>
          <w:color w:val="000000"/>
          <w:sz w:val="22"/>
          <w:szCs w:val="22"/>
        </w:rPr>
        <w:t>;</w:t>
      </w:r>
    </w:p>
    <w:p w14:paraId="4CDF1B97" w14:textId="4BA4AC32" w:rsidR="00E92576" w:rsidRPr="001C7DE0" w:rsidRDefault="00E92576"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Duomenų saugojimo terminas: Instituto dokumentacijos plane numatyti terminai</w:t>
      </w:r>
      <w:r w:rsidR="00A70C41" w:rsidRPr="001C7DE0">
        <w:rPr>
          <w:color w:val="000000"/>
          <w:sz w:val="22"/>
          <w:szCs w:val="22"/>
        </w:rPr>
        <w:t>;</w:t>
      </w:r>
    </w:p>
    <w:p w14:paraId="419B2825" w14:textId="6D0278FA" w:rsidR="00E92576" w:rsidRDefault="00E92576" w:rsidP="00BF27F0">
      <w:pPr>
        <w:pStyle w:val="Sraopastraipa"/>
        <w:numPr>
          <w:ilvl w:val="1"/>
          <w:numId w:val="9"/>
        </w:numPr>
        <w:tabs>
          <w:tab w:val="left" w:pos="993"/>
          <w:tab w:val="left" w:pos="1170"/>
        </w:tabs>
        <w:spacing w:line="276" w:lineRule="auto"/>
        <w:ind w:right="96"/>
        <w:jc w:val="both"/>
        <w:rPr>
          <w:color w:val="000000"/>
          <w:sz w:val="22"/>
          <w:szCs w:val="22"/>
        </w:rPr>
      </w:pPr>
      <w:r w:rsidRPr="001C7DE0">
        <w:rPr>
          <w:color w:val="000000"/>
          <w:sz w:val="22"/>
          <w:szCs w:val="22"/>
        </w:rPr>
        <w:t>Duomenų gavėjai: teisės aktų numatytais atvejais – valstybės ar vietos savivaldos institucijos.</w:t>
      </w:r>
    </w:p>
    <w:p w14:paraId="2CAFBD6B" w14:textId="77777777" w:rsidR="00BF27F0" w:rsidRPr="001C7DE0" w:rsidRDefault="00BF27F0" w:rsidP="00BF27F0">
      <w:pPr>
        <w:pStyle w:val="Sraopastraipa"/>
        <w:numPr>
          <w:ilvl w:val="0"/>
          <w:numId w:val="0"/>
        </w:numPr>
        <w:tabs>
          <w:tab w:val="left" w:pos="993"/>
          <w:tab w:val="left" w:pos="1170"/>
        </w:tabs>
        <w:spacing w:line="276" w:lineRule="auto"/>
        <w:ind w:left="792" w:right="96"/>
        <w:jc w:val="both"/>
        <w:rPr>
          <w:color w:val="000000"/>
          <w:sz w:val="22"/>
          <w:szCs w:val="22"/>
        </w:rPr>
      </w:pPr>
    </w:p>
    <w:p w14:paraId="7ADC80A6" w14:textId="3343824F" w:rsidR="001620E7" w:rsidRPr="001C7DE0" w:rsidRDefault="001620E7" w:rsidP="001C7DE0">
      <w:pPr>
        <w:pStyle w:val="Sraopastraipa"/>
        <w:numPr>
          <w:ilvl w:val="0"/>
          <w:numId w:val="9"/>
        </w:numPr>
        <w:tabs>
          <w:tab w:val="left" w:pos="993"/>
        </w:tabs>
        <w:spacing w:line="276" w:lineRule="auto"/>
        <w:ind w:right="96"/>
        <w:jc w:val="both"/>
        <w:rPr>
          <w:color w:val="000000"/>
          <w:sz w:val="22"/>
          <w:szCs w:val="22"/>
        </w:rPr>
      </w:pPr>
      <w:r w:rsidRPr="001C7DE0">
        <w:rPr>
          <w:color w:val="000000"/>
          <w:sz w:val="22"/>
          <w:szCs w:val="22"/>
        </w:rPr>
        <w:lastRenderedPageBreak/>
        <w:t xml:space="preserve">Institutas, vadovaudamasi Reglamentu ir šia Tvarka, tvarko </w:t>
      </w:r>
      <w:proofErr w:type="spellStart"/>
      <w:r w:rsidRPr="001C7DE0">
        <w:rPr>
          <w:b/>
          <w:bCs/>
          <w:i/>
          <w:iCs/>
          <w:color w:val="000000"/>
          <w:sz w:val="22"/>
          <w:szCs w:val="22"/>
        </w:rPr>
        <w:t>podoktorantų</w:t>
      </w:r>
      <w:proofErr w:type="spellEnd"/>
      <w:r w:rsidRPr="001C7DE0">
        <w:rPr>
          <w:color w:val="000000"/>
          <w:sz w:val="22"/>
          <w:szCs w:val="22"/>
        </w:rPr>
        <w:t xml:space="preserve"> asmens duomenis tokia tvarka:</w:t>
      </w:r>
    </w:p>
    <w:p w14:paraId="784058A3" w14:textId="076ED3DB" w:rsidR="001620E7" w:rsidRPr="001C7DE0" w:rsidRDefault="001620E7"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 xml:space="preserve">Duomenų tvarkymo tikslas: studijų sutarties su </w:t>
      </w:r>
      <w:proofErr w:type="spellStart"/>
      <w:r w:rsidRPr="001C7DE0">
        <w:rPr>
          <w:color w:val="000000"/>
          <w:sz w:val="22"/>
          <w:szCs w:val="22"/>
        </w:rPr>
        <w:t>podoktorantu</w:t>
      </w:r>
      <w:proofErr w:type="spellEnd"/>
      <w:r w:rsidRPr="001C7DE0">
        <w:rPr>
          <w:color w:val="000000"/>
          <w:sz w:val="22"/>
          <w:szCs w:val="22"/>
        </w:rPr>
        <w:t xml:space="preserve"> tinkamas vykdymas</w:t>
      </w:r>
      <w:r w:rsidR="00A70C41" w:rsidRPr="001C7DE0">
        <w:rPr>
          <w:color w:val="000000"/>
          <w:sz w:val="22"/>
          <w:szCs w:val="22"/>
        </w:rPr>
        <w:t>;</w:t>
      </w:r>
    </w:p>
    <w:p w14:paraId="57955AA0" w14:textId="41C23C4B" w:rsidR="001620E7" w:rsidRPr="001C7DE0" w:rsidRDefault="001620E7"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 xml:space="preserve">Tvarkomi asmens duomenys: </w:t>
      </w:r>
      <w:proofErr w:type="spellStart"/>
      <w:r w:rsidRPr="001C7DE0">
        <w:rPr>
          <w:color w:val="000000"/>
          <w:sz w:val="22"/>
          <w:szCs w:val="22"/>
        </w:rPr>
        <w:t>Podoktoranto</w:t>
      </w:r>
      <w:proofErr w:type="spellEnd"/>
      <w:r w:rsidRPr="001C7DE0">
        <w:rPr>
          <w:color w:val="000000"/>
          <w:sz w:val="22"/>
          <w:szCs w:val="22"/>
        </w:rPr>
        <w:t xml:space="preserve">-stažuotojo vardas, pavardė, gimimo data, </w:t>
      </w:r>
      <w:r w:rsidR="00C20E9C" w:rsidRPr="001C7DE0">
        <w:rPr>
          <w:color w:val="000000"/>
          <w:sz w:val="22"/>
          <w:szCs w:val="22"/>
        </w:rPr>
        <w:t xml:space="preserve">asmens kodas, gyvenamasis adresas, </w:t>
      </w:r>
      <w:r w:rsidRPr="001C7DE0">
        <w:rPr>
          <w:color w:val="000000"/>
          <w:sz w:val="22"/>
          <w:szCs w:val="22"/>
        </w:rPr>
        <w:t>telefono numeris ir (ar) el. pašto adresas, pilietybė ir kiti asmens duomenys, reikalingi sutarčių sudarymo, vykdymo ir apskaitos tikslais</w:t>
      </w:r>
      <w:r w:rsidR="00A70C41" w:rsidRPr="001C7DE0">
        <w:rPr>
          <w:color w:val="000000"/>
          <w:sz w:val="22"/>
          <w:szCs w:val="22"/>
        </w:rPr>
        <w:t>;</w:t>
      </w:r>
    </w:p>
    <w:p w14:paraId="17C29E3E" w14:textId="538FEAE0" w:rsidR="001620E7" w:rsidRPr="001C7DE0" w:rsidRDefault="001620E7"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 xml:space="preserve">Teisiniai pagrindai: BDAR 6 str. 1 d. (b) p. - tvarkyti duomenis būtina siekiant tinkamai vykdyti sutartį su </w:t>
      </w:r>
      <w:proofErr w:type="spellStart"/>
      <w:r w:rsidRPr="001C7DE0">
        <w:rPr>
          <w:color w:val="000000"/>
          <w:sz w:val="22"/>
          <w:szCs w:val="22"/>
        </w:rPr>
        <w:t>podoktorantu</w:t>
      </w:r>
      <w:proofErr w:type="spellEnd"/>
      <w:r w:rsidRPr="001C7DE0">
        <w:rPr>
          <w:color w:val="000000"/>
          <w:sz w:val="22"/>
          <w:szCs w:val="22"/>
        </w:rPr>
        <w:t>, teisės aktų numatytais atvejais – ir BDAR 6 str. 1 d. (c) p. – duomenų valdytojui taikomos teisinės prievolės vykdymas</w:t>
      </w:r>
      <w:r w:rsidR="00A70C41" w:rsidRPr="001C7DE0">
        <w:rPr>
          <w:color w:val="000000"/>
          <w:sz w:val="22"/>
          <w:szCs w:val="22"/>
        </w:rPr>
        <w:t>;</w:t>
      </w:r>
    </w:p>
    <w:p w14:paraId="203D7C81" w14:textId="53328737" w:rsidR="001620E7" w:rsidRPr="001C7DE0" w:rsidRDefault="001620E7" w:rsidP="001C7DE0">
      <w:pPr>
        <w:pStyle w:val="Sraopastraipa"/>
        <w:numPr>
          <w:ilvl w:val="1"/>
          <w:numId w:val="9"/>
        </w:numPr>
        <w:tabs>
          <w:tab w:val="left" w:pos="1170"/>
        </w:tabs>
        <w:spacing w:line="276" w:lineRule="auto"/>
        <w:ind w:left="0" w:right="96" w:firstLine="540"/>
        <w:jc w:val="both"/>
        <w:rPr>
          <w:color w:val="000000"/>
          <w:sz w:val="22"/>
          <w:szCs w:val="22"/>
        </w:rPr>
      </w:pPr>
      <w:r w:rsidRPr="001C7DE0">
        <w:rPr>
          <w:color w:val="000000"/>
          <w:sz w:val="22"/>
          <w:szCs w:val="22"/>
        </w:rPr>
        <w:t>Duomenų saugojimo terminas: Instituto dokumentacijos plane numatyti terminai</w:t>
      </w:r>
      <w:r w:rsidR="00A70C41" w:rsidRPr="001C7DE0">
        <w:rPr>
          <w:color w:val="000000"/>
          <w:sz w:val="22"/>
          <w:szCs w:val="22"/>
        </w:rPr>
        <w:t>;</w:t>
      </w:r>
    </w:p>
    <w:p w14:paraId="6172826D" w14:textId="73709465" w:rsidR="001620E7" w:rsidRPr="001C7DE0" w:rsidRDefault="00A56E92" w:rsidP="001C7DE0">
      <w:pPr>
        <w:pStyle w:val="Sraopastraipa"/>
        <w:numPr>
          <w:ilvl w:val="0"/>
          <w:numId w:val="0"/>
        </w:numPr>
        <w:tabs>
          <w:tab w:val="left" w:pos="993"/>
        </w:tabs>
        <w:spacing w:line="276" w:lineRule="auto"/>
        <w:ind w:left="567" w:right="96"/>
        <w:jc w:val="both"/>
        <w:rPr>
          <w:color w:val="000000"/>
          <w:sz w:val="22"/>
          <w:szCs w:val="22"/>
        </w:rPr>
      </w:pPr>
      <w:r>
        <w:rPr>
          <w:color w:val="000000"/>
          <w:sz w:val="22"/>
          <w:szCs w:val="22"/>
        </w:rPr>
        <w:t xml:space="preserve">26.5. </w:t>
      </w:r>
      <w:r w:rsidR="001620E7" w:rsidRPr="001C7DE0">
        <w:rPr>
          <w:color w:val="000000"/>
          <w:sz w:val="22"/>
          <w:szCs w:val="22"/>
        </w:rPr>
        <w:t>Duomenų gavėjai: teisės aktų numatytais atvejais – valstybės ar vietos savivaldos institucijos.</w:t>
      </w:r>
    </w:p>
    <w:p w14:paraId="69C83A90" w14:textId="7DDF7F6E" w:rsidR="004077D0" w:rsidRPr="001C7DE0" w:rsidRDefault="00A4127E"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K</w:t>
      </w:r>
      <w:r w:rsidR="000C5299" w:rsidRPr="001C7DE0">
        <w:rPr>
          <w:color w:val="000000"/>
          <w:sz w:val="22"/>
          <w:szCs w:val="22"/>
        </w:rPr>
        <w:t xml:space="preserve">itais nei šioje </w:t>
      </w:r>
      <w:r w:rsidR="006F1D07" w:rsidRPr="001C7DE0">
        <w:rPr>
          <w:color w:val="000000"/>
          <w:sz w:val="22"/>
          <w:szCs w:val="22"/>
        </w:rPr>
        <w:t>Tvarkoje</w:t>
      </w:r>
      <w:r w:rsidR="000C5299" w:rsidRPr="001C7DE0">
        <w:rPr>
          <w:color w:val="000000"/>
          <w:sz w:val="22"/>
          <w:szCs w:val="22"/>
        </w:rPr>
        <w:t xml:space="preserve"> numatytais tikslais </w:t>
      </w:r>
      <w:r w:rsidR="001620E7" w:rsidRPr="001C7DE0">
        <w:rPr>
          <w:color w:val="000000"/>
          <w:sz w:val="22"/>
          <w:szCs w:val="22"/>
        </w:rPr>
        <w:t>Instituto darbuotojų, kandidatų (pretendentų) į darbuotojus, praktikantų</w:t>
      </w:r>
      <w:r w:rsidR="00A70C41" w:rsidRPr="001C7DE0">
        <w:rPr>
          <w:color w:val="000000"/>
          <w:sz w:val="22"/>
          <w:szCs w:val="22"/>
        </w:rPr>
        <w:t>,</w:t>
      </w:r>
      <w:r w:rsidR="001620E7" w:rsidRPr="001C7DE0">
        <w:rPr>
          <w:color w:val="000000"/>
          <w:sz w:val="22"/>
          <w:szCs w:val="22"/>
        </w:rPr>
        <w:t xml:space="preserve"> doktorantų bei </w:t>
      </w:r>
      <w:proofErr w:type="spellStart"/>
      <w:r w:rsidR="001620E7" w:rsidRPr="001C7DE0">
        <w:rPr>
          <w:color w:val="000000"/>
          <w:sz w:val="22"/>
          <w:szCs w:val="22"/>
        </w:rPr>
        <w:t>podoktorantų</w:t>
      </w:r>
      <w:proofErr w:type="spellEnd"/>
      <w:r w:rsidR="001620E7" w:rsidRPr="001C7DE0">
        <w:rPr>
          <w:color w:val="000000"/>
          <w:sz w:val="22"/>
          <w:szCs w:val="22"/>
        </w:rPr>
        <w:t xml:space="preserve"> asmens duomenys tvarkomi tik turint šio asmens </w:t>
      </w:r>
      <w:r w:rsidR="000C5299" w:rsidRPr="001C7DE0">
        <w:rPr>
          <w:color w:val="000000"/>
          <w:sz w:val="22"/>
          <w:szCs w:val="22"/>
        </w:rPr>
        <w:t>sutikimą (Forma - Priedas Nr.</w:t>
      </w:r>
      <w:r w:rsidR="000935A7" w:rsidRPr="001C7DE0">
        <w:rPr>
          <w:color w:val="000000"/>
          <w:sz w:val="22"/>
          <w:szCs w:val="22"/>
        </w:rPr>
        <w:t xml:space="preserve"> </w:t>
      </w:r>
      <w:r w:rsidR="001620E7" w:rsidRPr="001C7DE0">
        <w:rPr>
          <w:color w:val="000000"/>
          <w:sz w:val="22"/>
          <w:szCs w:val="22"/>
        </w:rPr>
        <w:t>6</w:t>
      </w:r>
      <w:r w:rsidR="000C5299" w:rsidRPr="001C7DE0">
        <w:rPr>
          <w:color w:val="000000"/>
          <w:sz w:val="22"/>
          <w:szCs w:val="22"/>
        </w:rPr>
        <w:t>).</w:t>
      </w:r>
    </w:p>
    <w:p w14:paraId="2A81045B" w14:textId="77777777" w:rsidR="000C5299" w:rsidRPr="001C7DE0" w:rsidRDefault="000C5299" w:rsidP="001C7DE0">
      <w:pPr>
        <w:tabs>
          <w:tab w:val="clear" w:pos="6480"/>
          <w:tab w:val="left" w:pos="993"/>
        </w:tabs>
        <w:spacing w:line="276" w:lineRule="auto"/>
        <w:ind w:left="0" w:right="96" w:firstLine="0"/>
        <w:jc w:val="both"/>
        <w:rPr>
          <w:rFonts w:eastAsia="Calibri"/>
          <w:b/>
          <w:color w:val="000000"/>
          <w:sz w:val="22"/>
          <w:szCs w:val="22"/>
        </w:rPr>
      </w:pPr>
    </w:p>
    <w:p w14:paraId="69C83A91" w14:textId="2CB39835" w:rsidR="004077D0" w:rsidRPr="001C7DE0" w:rsidRDefault="00F17641" w:rsidP="001C7DE0">
      <w:pPr>
        <w:pStyle w:val="Antrat2"/>
        <w:spacing w:line="276" w:lineRule="auto"/>
        <w:rPr>
          <w:rFonts w:eastAsia="Calibri" w:cs="Times New Roman"/>
          <w:b w:val="0"/>
          <w:color w:val="000000"/>
          <w:sz w:val="22"/>
          <w:szCs w:val="22"/>
        </w:rPr>
      </w:pPr>
      <w:r w:rsidRPr="001C7DE0">
        <w:rPr>
          <w:rFonts w:eastAsia="Calibri" w:cs="Times New Roman"/>
          <w:color w:val="000000"/>
          <w:sz w:val="22"/>
          <w:szCs w:val="22"/>
        </w:rPr>
        <w:t>V SKYRIUS</w:t>
      </w:r>
    </w:p>
    <w:p w14:paraId="69C83A92" w14:textId="48D673A4" w:rsidR="004077D0" w:rsidRPr="001C7DE0" w:rsidRDefault="00F17641" w:rsidP="001C7DE0">
      <w:pPr>
        <w:tabs>
          <w:tab w:val="clear" w:pos="6480"/>
        </w:tabs>
        <w:spacing w:line="276" w:lineRule="auto"/>
        <w:ind w:left="0" w:firstLine="0"/>
        <w:jc w:val="center"/>
        <w:rPr>
          <w:rFonts w:eastAsia="Calibri"/>
          <w:b/>
          <w:bCs/>
          <w:sz w:val="22"/>
          <w:szCs w:val="22"/>
        </w:rPr>
      </w:pPr>
      <w:r w:rsidRPr="001C7DE0">
        <w:rPr>
          <w:rFonts w:eastAsia="Calibri"/>
          <w:b/>
          <w:bCs/>
          <w:sz w:val="22"/>
          <w:szCs w:val="22"/>
        </w:rPr>
        <w:t>ASMENS DUOMENŲ RINKIMAS IR TVARKYMAS</w:t>
      </w:r>
    </w:p>
    <w:p w14:paraId="69C83A93" w14:textId="77777777" w:rsidR="004077D0" w:rsidRPr="001C7DE0" w:rsidRDefault="004077D0" w:rsidP="001C7DE0">
      <w:pPr>
        <w:tabs>
          <w:tab w:val="clear" w:pos="6480"/>
        </w:tabs>
        <w:spacing w:line="276" w:lineRule="auto"/>
        <w:ind w:left="0" w:firstLine="0"/>
        <w:rPr>
          <w:rFonts w:eastAsia="Calibri"/>
          <w:sz w:val="22"/>
          <w:szCs w:val="22"/>
        </w:rPr>
      </w:pPr>
    </w:p>
    <w:p w14:paraId="4C75CECF" w14:textId="16B8F734" w:rsidR="00A4127E" w:rsidRPr="001C7DE0" w:rsidRDefault="00205B40"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Institutas</w:t>
      </w:r>
      <w:r w:rsidR="00A4127E" w:rsidRPr="001C7DE0">
        <w:rPr>
          <w:color w:val="000000"/>
          <w:sz w:val="22"/>
          <w:szCs w:val="22"/>
        </w:rPr>
        <w:t xml:space="preserve"> </w:t>
      </w:r>
      <w:r w:rsidR="001620E7" w:rsidRPr="001C7DE0">
        <w:rPr>
          <w:color w:val="000000"/>
          <w:sz w:val="22"/>
          <w:szCs w:val="22"/>
        </w:rPr>
        <w:t xml:space="preserve">darbuotojų, kandidatų (pretendentų) į darbuotojus, praktikantų, doktorantų bei </w:t>
      </w:r>
      <w:proofErr w:type="spellStart"/>
      <w:r w:rsidR="001620E7" w:rsidRPr="001C7DE0">
        <w:rPr>
          <w:color w:val="000000"/>
          <w:sz w:val="22"/>
          <w:szCs w:val="22"/>
        </w:rPr>
        <w:t>podoktorantų</w:t>
      </w:r>
      <w:proofErr w:type="spellEnd"/>
      <w:r w:rsidR="001620E7" w:rsidRPr="001C7DE0">
        <w:rPr>
          <w:color w:val="000000"/>
          <w:sz w:val="22"/>
          <w:szCs w:val="22"/>
        </w:rPr>
        <w:t xml:space="preserve"> asmens </w:t>
      </w:r>
      <w:r w:rsidR="00A4127E" w:rsidRPr="001C7DE0">
        <w:rPr>
          <w:color w:val="000000"/>
          <w:sz w:val="22"/>
          <w:szCs w:val="22"/>
        </w:rPr>
        <w:t xml:space="preserve">duomenis gauna iš duomenų subjekto </w:t>
      </w:r>
      <w:r w:rsidRPr="001C7DE0">
        <w:rPr>
          <w:color w:val="000000"/>
          <w:sz w:val="22"/>
          <w:szCs w:val="22"/>
        </w:rPr>
        <w:t>Institutui</w:t>
      </w:r>
      <w:r w:rsidR="00A4127E" w:rsidRPr="001C7DE0">
        <w:rPr>
          <w:color w:val="000000"/>
          <w:sz w:val="22"/>
          <w:szCs w:val="22"/>
        </w:rPr>
        <w:t xml:space="preserve"> pateikto asmens dokumento (asmens tapatybės kortelės ar paso), duomenų subjektui užpildžius numatytos formos anketą ar prašymą ar pateikus informaciją su asmens duomenimis kitokia forma. </w:t>
      </w:r>
    </w:p>
    <w:p w14:paraId="5E8BB5F0" w14:textId="6354B25C" w:rsidR="00A4127E" w:rsidRPr="001C7DE0" w:rsidRDefault="00A4127E"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Duomenys apie kandidatus į </w:t>
      </w:r>
      <w:r w:rsidR="00205B40" w:rsidRPr="001C7DE0">
        <w:rPr>
          <w:color w:val="000000"/>
          <w:sz w:val="22"/>
          <w:szCs w:val="22"/>
        </w:rPr>
        <w:t>Instituto</w:t>
      </w:r>
      <w:r w:rsidRPr="001C7DE0">
        <w:rPr>
          <w:color w:val="000000"/>
          <w:sz w:val="22"/>
          <w:szCs w:val="22"/>
        </w:rPr>
        <w:t xml:space="preserve"> darbuotojus taip pat gali būti gaunami iš tam tikslui pasitelktų trečiųjų asmenų (įdarbinimo agentūrų, platformų, skelbimų svetainių).</w:t>
      </w:r>
    </w:p>
    <w:p w14:paraId="30CF90C1" w14:textId="1FD1CE0D" w:rsidR="00A4127E" w:rsidRPr="001C7DE0" w:rsidRDefault="00A4127E"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Teisės aktų numatytais atvejais priimant į darbą tam tikrų kategorijų darbuotojus  duomenys gaunami taip pat iš teisėsaugos bei kitų valstybės įgaliotų institucijų (Specialiųjų tyrimų tarnybos ir kt.).</w:t>
      </w:r>
    </w:p>
    <w:p w14:paraId="25F10A6A" w14:textId="772ABAE6" w:rsidR="00A4127E" w:rsidRPr="001C7DE0" w:rsidRDefault="00205B40"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Institutas</w:t>
      </w:r>
      <w:r w:rsidR="00A4127E" w:rsidRPr="001C7DE0">
        <w:rPr>
          <w:color w:val="000000"/>
          <w:sz w:val="22"/>
          <w:szCs w:val="22"/>
        </w:rPr>
        <w:t xml:space="preserve"> gali rinkti kandidato, pretenduojančio eiti pareigas arba dirbti darbus, asmens duomenis, susijusius su kvalifikacija, profesiniais gebėjimais ir dalykinėmis savybėmis, iš buvusio darbdavio, prieš tai informavusi kandidatą, o iš esamo darbdavio – tik kandidato sutikimu. </w:t>
      </w:r>
    </w:p>
    <w:p w14:paraId="11DED32C" w14:textId="660C786A" w:rsidR="00A4127E" w:rsidRPr="001C7DE0" w:rsidRDefault="001620E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Instituto darbuotojų, kandidatų (pretendentų) į darbuotojus, praktikantų</w:t>
      </w:r>
      <w:r w:rsidR="008B1535" w:rsidRPr="001C7DE0">
        <w:rPr>
          <w:color w:val="000000"/>
          <w:sz w:val="22"/>
          <w:szCs w:val="22"/>
        </w:rPr>
        <w:t>,</w:t>
      </w:r>
      <w:r w:rsidRPr="001C7DE0">
        <w:rPr>
          <w:color w:val="000000"/>
          <w:sz w:val="22"/>
          <w:szCs w:val="22"/>
        </w:rPr>
        <w:t xml:space="preserve"> doktorantų bei </w:t>
      </w:r>
      <w:proofErr w:type="spellStart"/>
      <w:r w:rsidRPr="001C7DE0">
        <w:rPr>
          <w:color w:val="000000"/>
          <w:sz w:val="22"/>
          <w:szCs w:val="22"/>
        </w:rPr>
        <w:t>podoktorantų</w:t>
      </w:r>
      <w:proofErr w:type="spellEnd"/>
      <w:r w:rsidR="008B1535" w:rsidRPr="001C7DE0">
        <w:rPr>
          <w:color w:val="000000"/>
          <w:sz w:val="22"/>
          <w:szCs w:val="22"/>
        </w:rPr>
        <w:t xml:space="preserve"> </w:t>
      </w:r>
      <w:r w:rsidRPr="001C7DE0">
        <w:rPr>
          <w:color w:val="000000"/>
          <w:sz w:val="22"/>
          <w:szCs w:val="22"/>
        </w:rPr>
        <w:t>asmens</w:t>
      </w:r>
      <w:r w:rsidR="00A4127E" w:rsidRPr="001C7DE0">
        <w:rPr>
          <w:color w:val="000000"/>
          <w:sz w:val="22"/>
          <w:szCs w:val="22"/>
        </w:rPr>
        <w:t xml:space="preserve"> duomenys saugomi Vidaus administravimo dokumentų saugojimo rodyklėje nustatytais terminais.</w:t>
      </w:r>
    </w:p>
    <w:p w14:paraId="2C580292" w14:textId="71E5747D" w:rsidR="00A4127E" w:rsidRPr="001C7DE0" w:rsidRDefault="00A4127E"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LR Korupcijos prevencijos įstatyme numatytais atvejais tvarkomi duomenys, susiję su darbuotojų tinkamumu eiti pareigas, tvarkomi galiojant darbo sutarčiai ir </w:t>
      </w:r>
      <w:r w:rsidR="00F34E74">
        <w:rPr>
          <w:color w:val="000000"/>
          <w:sz w:val="22"/>
          <w:szCs w:val="22"/>
        </w:rPr>
        <w:t xml:space="preserve"> 3 metus</w:t>
      </w:r>
      <w:r w:rsidRPr="001C7DE0">
        <w:rPr>
          <w:color w:val="000000"/>
          <w:sz w:val="22"/>
          <w:szCs w:val="22"/>
        </w:rPr>
        <w:t xml:space="preserve"> po sutarties pabaigos.</w:t>
      </w:r>
    </w:p>
    <w:p w14:paraId="47676EBC" w14:textId="6058A68F" w:rsidR="00A4127E" w:rsidRPr="001C7DE0" w:rsidRDefault="008B1535"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Pasibaigus darbuotojo ir Instituto darbo sa</w:t>
      </w:r>
      <w:r w:rsidR="00912C39" w:rsidRPr="001C7DE0">
        <w:rPr>
          <w:color w:val="000000"/>
          <w:sz w:val="22"/>
          <w:szCs w:val="22"/>
        </w:rPr>
        <w:t>n</w:t>
      </w:r>
      <w:r w:rsidRPr="001C7DE0">
        <w:rPr>
          <w:color w:val="000000"/>
          <w:sz w:val="22"/>
          <w:szCs w:val="22"/>
        </w:rPr>
        <w:t>tykiams, d</w:t>
      </w:r>
      <w:r w:rsidR="00A4127E" w:rsidRPr="001C7DE0">
        <w:rPr>
          <w:color w:val="000000"/>
          <w:sz w:val="22"/>
          <w:szCs w:val="22"/>
        </w:rPr>
        <w:t xml:space="preserve">arbuotojų susirašinėjimo darbiniu el. paštu duomenys saugomi ir </w:t>
      </w:r>
      <w:r w:rsidR="00205B40" w:rsidRPr="001C7DE0">
        <w:rPr>
          <w:color w:val="000000"/>
          <w:sz w:val="22"/>
          <w:szCs w:val="22"/>
        </w:rPr>
        <w:t>Instituto</w:t>
      </w:r>
      <w:r w:rsidR="00A4127E" w:rsidRPr="001C7DE0">
        <w:rPr>
          <w:color w:val="000000"/>
          <w:sz w:val="22"/>
          <w:szCs w:val="22"/>
        </w:rPr>
        <w:t xml:space="preserve"> atsakingi asmenys prie jų turi prieigą </w:t>
      </w:r>
      <w:r w:rsidR="00371C67" w:rsidRPr="0027631C">
        <w:rPr>
          <w:color w:val="000000"/>
          <w:sz w:val="22"/>
          <w:szCs w:val="22"/>
        </w:rPr>
        <w:t>30</w:t>
      </w:r>
      <w:r w:rsidR="00371C67">
        <w:rPr>
          <w:color w:val="000000"/>
          <w:sz w:val="22"/>
          <w:szCs w:val="22"/>
        </w:rPr>
        <w:t xml:space="preserve"> kalendorinių dienų </w:t>
      </w:r>
      <w:r w:rsidR="00A4127E" w:rsidRPr="001C7DE0">
        <w:rPr>
          <w:color w:val="000000"/>
          <w:sz w:val="22"/>
          <w:szCs w:val="22"/>
        </w:rPr>
        <w:t>po darbo santykių pabaigos.</w:t>
      </w:r>
    </w:p>
    <w:p w14:paraId="660FF803" w14:textId="5416E9BB" w:rsidR="00A4127E" w:rsidRPr="001C7DE0" w:rsidRDefault="00A4127E"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Kandidatų įsidarbinti asmens duomenys tvarkomi tik atrankos į atitinkamą darbo poziciją/pareigas metu ir tik tos konkrečios atrankos vykdymo tikslu iki kol pasibaigs ta konkreti atranka ir yra sunaikinami iš karto paaiškėjus, kad pasiūlymas dėl darbo nebus priimtas/pateiktas vienerius metus po atrankos pabaigos. Teisės aktų numatytais atvejais surinkti duomenys apie asmenų, su kuriais nėra sudaroma darbo sutartis, patikimumą saugomi 3 metus po atrankos pabaigos. Kandidato asmens duomenys gali būti naudojami kitose </w:t>
      </w:r>
      <w:r w:rsidR="00205B40" w:rsidRPr="001C7DE0">
        <w:rPr>
          <w:color w:val="000000"/>
          <w:sz w:val="22"/>
          <w:szCs w:val="22"/>
        </w:rPr>
        <w:t>Instituto</w:t>
      </w:r>
      <w:r w:rsidRPr="001C7DE0">
        <w:rPr>
          <w:color w:val="000000"/>
          <w:sz w:val="22"/>
          <w:szCs w:val="22"/>
        </w:rPr>
        <w:t xml:space="preserve"> skelbiamose atrankose tik tuo atveju, jei duomenų subjektas tam davė sutikimą. Kai asmens duomenys saugomi kitoms paraiškoms dėl darbo, tokie asmens duomenys sunaikinami, kai kandidatas to pareikalauja</w:t>
      </w:r>
      <w:r w:rsidR="00526A75">
        <w:rPr>
          <w:color w:val="000000"/>
          <w:sz w:val="22"/>
          <w:szCs w:val="22"/>
        </w:rPr>
        <w:t>.</w:t>
      </w:r>
    </w:p>
    <w:p w14:paraId="61839B5E" w14:textId="2F8BB8B4" w:rsidR="00A4127E" w:rsidRPr="001C7DE0" w:rsidRDefault="001620E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Instituto darbuotojų, kandidatų (pretendentų) į darbuotojus, praktikantų, doktorantų bei </w:t>
      </w:r>
      <w:proofErr w:type="spellStart"/>
      <w:r w:rsidRPr="001C7DE0">
        <w:rPr>
          <w:color w:val="000000"/>
          <w:sz w:val="22"/>
          <w:szCs w:val="22"/>
        </w:rPr>
        <w:t>podoktorantų</w:t>
      </w:r>
      <w:proofErr w:type="spellEnd"/>
      <w:r w:rsidRPr="001C7DE0">
        <w:rPr>
          <w:color w:val="000000"/>
          <w:sz w:val="22"/>
          <w:szCs w:val="22"/>
        </w:rPr>
        <w:t xml:space="preserve"> asmens </w:t>
      </w:r>
      <w:r w:rsidR="00A4127E" w:rsidRPr="001C7DE0">
        <w:rPr>
          <w:color w:val="000000"/>
          <w:sz w:val="22"/>
          <w:szCs w:val="22"/>
        </w:rPr>
        <w:t>duomenys, turint tam konkretų teisinį duomenų teikimo pagrindą ir užtikrinant perduodamų asmens duomenų saugumą, gali būti teikiami:</w:t>
      </w:r>
    </w:p>
    <w:p w14:paraId="10EC4523" w14:textId="0E11897F" w:rsidR="00A4127E" w:rsidRPr="001C7DE0" w:rsidRDefault="00A4127E"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Teisės aktų numatytais atvejais – atitinkamoms valstybės institucijoms ir įstaigoms (pvz.</w:t>
      </w:r>
      <w:r w:rsidR="00526A75">
        <w:rPr>
          <w:color w:val="000000"/>
          <w:sz w:val="22"/>
          <w:szCs w:val="22"/>
        </w:rPr>
        <w:t>,</w:t>
      </w:r>
      <w:r w:rsidRPr="001C7DE0">
        <w:rPr>
          <w:color w:val="000000"/>
          <w:sz w:val="22"/>
          <w:szCs w:val="22"/>
        </w:rPr>
        <w:t xml:space="preserve"> Valstybės duomenų agentūra, Valstybinio socialinio draudimo fondo valdyba, Valstybinė mokesčių </w:t>
      </w:r>
      <w:r w:rsidRPr="001C7DE0">
        <w:rPr>
          <w:color w:val="000000"/>
          <w:sz w:val="22"/>
          <w:szCs w:val="22"/>
        </w:rPr>
        <w:lastRenderedPageBreak/>
        <w:t>inspekcija prie LR finansų ministerijos, teisėsaugos institucijos) bei kitiems asmenims (antstoliai, teisines paslaugas teikiantys subjektai, profesinės sąjungos, komerciniai bankai, kita)</w:t>
      </w:r>
      <w:r w:rsidR="008B1535" w:rsidRPr="001C7DE0">
        <w:rPr>
          <w:color w:val="000000"/>
          <w:sz w:val="22"/>
          <w:szCs w:val="22"/>
        </w:rPr>
        <w:t>;</w:t>
      </w:r>
      <w:r w:rsidRPr="001C7DE0">
        <w:rPr>
          <w:color w:val="000000"/>
          <w:sz w:val="22"/>
          <w:szCs w:val="22"/>
        </w:rPr>
        <w:t xml:space="preserve"> </w:t>
      </w:r>
    </w:p>
    <w:p w14:paraId="5324F6FA" w14:textId="252B8AF4" w:rsidR="00A4127E" w:rsidRPr="001C7DE0" w:rsidRDefault="006D2A07"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LR</w:t>
      </w:r>
      <w:r w:rsidR="00A4127E" w:rsidRPr="001C7DE0">
        <w:rPr>
          <w:color w:val="000000"/>
          <w:sz w:val="22"/>
          <w:szCs w:val="22"/>
        </w:rPr>
        <w:t xml:space="preserve"> dokumentų ir archyvų įstatymo numatytais atvejais – valstybės archyvams saugojimui;</w:t>
      </w:r>
    </w:p>
    <w:p w14:paraId="4C23B58D" w14:textId="127E739B" w:rsidR="00A4127E" w:rsidRPr="001C7DE0" w:rsidRDefault="00A4127E"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Asmens duomenys, surinkti darbo funkcijų vykdymo fiksavimo ir kontrolės tikslu, esant teisiniam ginčui –</w:t>
      </w:r>
      <w:r w:rsidR="00101D95" w:rsidRPr="001C7DE0">
        <w:rPr>
          <w:color w:val="000000"/>
          <w:sz w:val="22"/>
          <w:szCs w:val="22"/>
        </w:rPr>
        <w:t xml:space="preserve"> </w:t>
      </w:r>
      <w:r w:rsidRPr="001C7DE0">
        <w:rPr>
          <w:color w:val="000000"/>
          <w:sz w:val="22"/>
          <w:szCs w:val="22"/>
        </w:rPr>
        <w:t>ginčus nagrinėjančioms institucijoms</w:t>
      </w:r>
      <w:r w:rsidR="008B1535" w:rsidRPr="001C7DE0">
        <w:rPr>
          <w:color w:val="000000"/>
          <w:sz w:val="22"/>
          <w:szCs w:val="22"/>
        </w:rPr>
        <w:t>;</w:t>
      </w:r>
      <w:r w:rsidRPr="001C7DE0">
        <w:rPr>
          <w:color w:val="000000"/>
          <w:sz w:val="22"/>
          <w:szCs w:val="22"/>
        </w:rPr>
        <w:t xml:space="preserve"> </w:t>
      </w:r>
    </w:p>
    <w:p w14:paraId="10F8CF2C" w14:textId="1123D990" w:rsidR="00A4127E" w:rsidRPr="001C7DE0" w:rsidRDefault="001620E7"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Asmenų</w:t>
      </w:r>
      <w:r w:rsidR="00A4127E" w:rsidRPr="001C7DE0">
        <w:rPr>
          <w:color w:val="000000"/>
          <w:sz w:val="22"/>
          <w:szCs w:val="22"/>
        </w:rPr>
        <w:t xml:space="preserve">, kurie turi įgaliojimus </w:t>
      </w:r>
      <w:r w:rsidR="00101D95" w:rsidRPr="001C7DE0">
        <w:rPr>
          <w:color w:val="000000"/>
          <w:sz w:val="22"/>
          <w:szCs w:val="22"/>
        </w:rPr>
        <w:t xml:space="preserve">atstovauti </w:t>
      </w:r>
      <w:r w:rsidR="00205B40" w:rsidRPr="001C7DE0">
        <w:rPr>
          <w:color w:val="000000"/>
          <w:sz w:val="22"/>
          <w:szCs w:val="22"/>
        </w:rPr>
        <w:t>Institut</w:t>
      </w:r>
      <w:r w:rsidR="00526A75">
        <w:rPr>
          <w:color w:val="000000"/>
          <w:sz w:val="22"/>
          <w:szCs w:val="22"/>
        </w:rPr>
        <w:t>ui</w:t>
      </w:r>
      <w:r w:rsidR="00101D95" w:rsidRPr="001C7DE0">
        <w:rPr>
          <w:color w:val="000000"/>
          <w:sz w:val="22"/>
          <w:szCs w:val="22"/>
        </w:rPr>
        <w:t xml:space="preserve"> santykiuose su trečiaisiais asmenimis ar </w:t>
      </w:r>
      <w:r w:rsidR="00A4127E" w:rsidRPr="001C7DE0">
        <w:rPr>
          <w:color w:val="000000"/>
          <w:sz w:val="22"/>
          <w:szCs w:val="22"/>
        </w:rPr>
        <w:t xml:space="preserve">sudaryti sutartis </w:t>
      </w:r>
      <w:r w:rsidR="00205B40" w:rsidRPr="001C7DE0">
        <w:rPr>
          <w:color w:val="000000"/>
          <w:sz w:val="22"/>
          <w:szCs w:val="22"/>
        </w:rPr>
        <w:t>Instituto</w:t>
      </w:r>
      <w:r w:rsidR="00A4127E" w:rsidRPr="001C7DE0">
        <w:rPr>
          <w:color w:val="000000"/>
          <w:sz w:val="22"/>
          <w:szCs w:val="22"/>
        </w:rPr>
        <w:t xml:space="preserve"> vardu</w:t>
      </w:r>
      <w:r w:rsidR="00101D95" w:rsidRPr="001C7DE0">
        <w:rPr>
          <w:color w:val="000000"/>
          <w:sz w:val="22"/>
          <w:szCs w:val="22"/>
        </w:rPr>
        <w:t>,</w:t>
      </w:r>
      <w:r w:rsidR="00A4127E" w:rsidRPr="001C7DE0">
        <w:rPr>
          <w:color w:val="000000"/>
          <w:sz w:val="22"/>
          <w:szCs w:val="22"/>
        </w:rPr>
        <w:t xml:space="preserve"> ar kuri</w:t>
      </w:r>
      <w:r w:rsidR="00101D95" w:rsidRPr="001C7DE0">
        <w:rPr>
          <w:color w:val="000000"/>
          <w:sz w:val="22"/>
          <w:szCs w:val="22"/>
        </w:rPr>
        <w:t>e</w:t>
      </w:r>
      <w:r w:rsidR="00A4127E" w:rsidRPr="001C7DE0">
        <w:rPr>
          <w:color w:val="000000"/>
          <w:sz w:val="22"/>
          <w:szCs w:val="22"/>
        </w:rPr>
        <w:t xml:space="preserve"> yra susiję su tokių sutarčių vykdymu – tretiesiems asmenims, su kuriais </w:t>
      </w:r>
      <w:r w:rsidR="00205B40" w:rsidRPr="001C7DE0">
        <w:rPr>
          <w:color w:val="000000"/>
          <w:sz w:val="22"/>
          <w:szCs w:val="22"/>
        </w:rPr>
        <w:t>Institutas</w:t>
      </w:r>
      <w:r w:rsidR="00101D95" w:rsidRPr="001C7DE0">
        <w:rPr>
          <w:color w:val="000000"/>
          <w:sz w:val="22"/>
          <w:szCs w:val="22"/>
        </w:rPr>
        <w:t xml:space="preserve"> turi teisinius santykius</w:t>
      </w:r>
      <w:r w:rsidR="00A4127E" w:rsidRPr="001C7DE0">
        <w:rPr>
          <w:color w:val="000000"/>
          <w:sz w:val="22"/>
          <w:szCs w:val="22"/>
        </w:rPr>
        <w:t xml:space="preserve"> (pavyzdžiui, pateikiant  kitai sutarties šaliai įgaliojimą darbuotojui veikti </w:t>
      </w:r>
      <w:r w:rsidR="00205B40" w:rsidRPr="001C7DE0">
        <w:rPr>
          <w:color w:val="000000"/>
          <w:sz w:val="22"/>
          <w:szCs w:val="22"/>
        </w:rPr>
        <w:t>Instituto</w:t>
      </w:r>
      <w:r w:rsidR="00A4127E" w:rsidRPr="001C7DE0">
        <w:rPr>
          <w:color w:val="000000"/>
          <w:sz w:val="22"/>
          <w:szCs w:val="22"/>
        </w:rPr>
        <w:t xml:space="preserve"> vardu)</w:t>
      </w:r>
      <w:r w:rsidR="008B1535" w:rsidRPr="001C7DE0">
        <w:rPr>
          <w:color w:val="000000"/>
          <w:sz w:val="22"/>
          <w:szCs w:val="22"/>
        </w:rPr>
        <w:t>;</w:t>
      </w:r>
      <w:r w:rsidR="00A4127E" w:rsidRPr="001C7DE0">
        <w:rPr>
          <w:color w:val="000000"/>
          <w:sz w:val="22"/>
          <w:szCs w:val="22"/>
        </w:rPr>
        <w:t xml:space="preserve"> </w:t>
      </w:r>
    </w:p>
    <w:p w14:paraId="34308282" w14:textId="56CF0EAF" w:rsidR="00A4127E" w:rsidRPr="001C7DE0" w:rsidRDefault="00101D95"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P</w:t>
      </w:r>
      <w:r w:rsidR="00A4127E" w:rsidRPr="001C7DE0">
        <w:rPr>
          <w:color w:val="000000"/>
          <w:sz w:val="22"/>
          <w:szCs w:val="22"/>
        </w:rPr>
        <w:t xml:space="preserve">aslaugas </w:t>
      </w:r>
      <w:r w:rsidR="00205B40" w:rsidRPr="001C7DE0">
        <w:rPr>
          <w:color w:val="000000"/>
          <w:sz w:val="22"/>
          <w:szCs w:val="22"/>
        </w:rPr>
        <w:t>Institutui</w:t>
      </w:r>
      <w:r w:rsidR="00A4127E" w:rsidRPr="001C7DE0">
        <w:rPr>
          <w:color w:val="000000"/>
          <w:sz w:val="22"/>
          <w:szCs w:val="22"/>
        </w:rPr>
        <w:t xml:space="preserve"> teikiantiems asmenims</w:t>
      </w:r>
      <w:r w:rsidR="008B1535" w:rsidRPr="001C7DE0">
        <w:rPr>
          <w:color w:val="000000"/>
          <w:sz w:val="22"/>
          <w:szCs w:val="22"/>
        </w:rPr>
        <w:t>;</w:t>
      </w:r>
    </w:p>
    <w:p w14:paraId="440B7F8E" w14:textId="60732D9C" w:rsidR="00A4127E" w:rsidRPr="001C7DE0" w:rsidRDefault="00A4127E"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Draudimo bendrovėms – su tikslu apdrausti darbuotojų civilinę atsakomybę</w:t>
      </w:r>
      <w:r w:rsidR="008B1535" w:rsidRPr="001C7DE0">
        <w:rPr>
          <w:color w:val="000000"/>
          <w:sz w:val="22"/>
          <w:szCs w:val="22"/>
        </w:rPr>
        <w:t>;</w:t>
      </w:r>
    </w:p>
    <w:p w14:paraId="25F3A57A" w14:textId="215FF307" w:rsidR="00906A27" w:rsidRPr="001C7DE0" w:rsidRDefault="00906A27" w:rsidP="001C7DE0">
      <w:pPr>
        <w:pStyle w:val="Sraopastraipa"/>
        <w:numPr>
          <w:ilvl w:val="1"/>
          <w:numId w:val="9"/>
        </w:numPr>
        <w:tabs>
          <w:tab w:val="left" w:pos="1134"/>
        </w:tabs>
        <w:spacing w:line="276" w:lineRule="auto"/>
        <w:ind w:left="0" w:right="96" w:firstLine="567"/>
        <w:jc w:val="both"/>
        <w:rPr>
          <w:color w:val="000000"/>
          <w:sz w:val="22"/>
          <w:szCs w:val="22"/>
        </w:rPr>
      </w:pPr>
      <w:r w:rsidRPr="001C7DE0">
        <w:rPr>
          <w:color w:val="000000"/>
          <w:sz w:val="22"/>
          <w:szCs w:val="22"/>
        </w:rPr>
        <w:t>Kitiems subjektams, esant BDAR nustatytiems teisiniams pagrindams.</w:t>
      </w:r>
    </w:p>
    <w:p w14:paraId="3346CEDB" w14:textId="2C9E2FCC" w:rsidR="00A4127E" w:rsidRPr="001C7DE0" w:rsidRDefault="00205B40"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Institutas</w:t>
      </w:r>
      <w:r w:rsidR="00A4127E" w:rsidRPr="001C7DE0">
        <w:rPr>
          <w:color w:val="000000"/>
          <w:sz w:val="22"/>
          <w:szCs w:val="22"/>
        </w:rPr>
        <w:t xml:space="preserve"> vadovo įsakymu skiria asmenį, atsakingą už darbuotojų, praktikantų ir kandidatų į darbuotojus asmens duomenų tvarkymą. </w:t>
      </w:r>
    </w:p>
    <w:p w14:paraId="7E346B68" w14:textId="77777777" w:rsidR="00A4127E" w:rsidRPr="001C7DE0" w:rsidRDefault="00A4127E" w:rsidP="001C7DE0">
      <w:pPr>
        <w:tabs>
          <w:tab w:val="clear" w:pos="6480"/>
        </w:tabs>
        <w:spacing w:line="276" w:lineRule="auto"/>
        <w:ind w:left="0" w:firstLine="0"/>
        <w:rPr>
          <w:rFonts w:eastAsia="Calibri"/>
          <w:sz w:val="22"/>
          <w:szCs w:val="22"/>
        </w:rPr>
      </w:pPr>
    </w:p>
    <w:p w14:paraId="69C83ABF" w14:textId="6A1B4EB4" w:rsidR="004077D0" w:rsidRPr="001C7DE0" w:rsidRDefault="00101D95" w:rsidP="001C7DE0">
      <w:pPr>
        <w:pStyle w:val="Antrat2"/>
        <w:spacing w:line="276" w:lineRule="auto"/>
        <w:rPr>
          <w:rFonts w:cs="Times New Roman"/>
          <w:b w:val="0"/>
          <w:color w:val="000000"/>
          <w:sz w:val="22"/>
          <w:szCs w:val="22"/>
        </w:rPr>
      </w:pPr>
      <w:r w:rsidRPr="001C7DE0">
        <w:rPr>
          <w:rFonts w:cs="Times New Roman"/>
          <w:color w:val="000000"/>
          <w:sz w:val="22"/>
          <w:szCs w:val="22"/>
        </w:rPr>
        <w:t>VI</w:t>
      </w:r>
      <w:r w:rsidR="00F17641" w:rsidRPr="001C7DE0">
        <w:rPr>
          <w:rFonts w:cs="Times New Roman"/>
          <w:color w:val="000000"/>
          <w:sz w:val="22"/>
          <w:szCs w:val="22"/>
        </w:rPr>
        <w:t xml:space="preserve"> </w:t>
      </w:r>
      <w:r w:rsidR="00F17641" w:rsidRPr="001C7DE0">
        <w:rPr>
          <w:rFonts w:eastAsia="Calibri" w:cs="Times New Roman"/>
          <w:color w:val="000000"/>
          <w:sz w:val="22"/>
          <w:szCs w:val="22"/>
        </w:rPr>
        <w:t>SKYRIUS</w:t>
      </w:r>
    </w:p>
    <w:p w14:paraId="69C83AC0" w14:textId="77777777" w:rsidR="004077D0" w:rsidRPr="001C7DE0" w:rsidRDefault="00F17641" w:rsidP="001C7DE0">
      <w:pPr>
        <w:tabs>
          <w:tab w:val="clear" w:pos="6480"/>
        </w:tabs>
        <w:spacing w:line="276" w:lineRule="auto"/>
        <w:ind w:left="0" w:firstLine="0"/>
        <w:jc w:val="center"/>
        <w:rPr>
          <w:b/>
          <w:bCs/>
          <w:sz w:val="22"/>
          <w:szCs w:val="22"/>
        </w:rPr>
      </w:pPr>
      <w:r w:rsidRPr="001C7DE0">
        <w:rPr>
          <w:b/>
          <w:bCs/>
          <w:sz w:val="22"/>
          <w:szCs w:val="22"/>
        </w:rPr>
        <w:t>BAIGIAMOSIOS NUOSTATOS</w:t>
      </w:r>
    </w:p>
    <w:p w14:paraId="1BDADEF7" w14:textId="77777777" w:rsidR="004077D0" w:rsidRPr="001C7DE0" w:rsidRDefault="004077D0" w:rsidP="001C7DE0">
      <w:pPr>
        <w:tabs>
          <w:tab w:val="clear" w:pos="6480"/>
        </w:tabs>
        <w:spacing w:line="276" w:lineRule="auto"/>
        <w:ind w:left="0" w:firstLine="0"/>
        <w:rPr>
          <w:sz w:val="22"/>
          <w:szCs w:val="22"/>
        </w:rPr>
      </w:pPr>
    </w:p>
    <w:p w14:paraId="2EBD61B7" w14:textId="2F6C9C4C" w:rsidR="007A1347" w:rsidRPr="001C7DE0" w:rsidRDefault="007A134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Visus šioje Tvarkoje neaptartus klausimus, susijusius su </w:t>
      </w:r>
      <w:r w:rsidR="00205B40" w:rsidRPr="001C7DE0">
        <w:rPr>
          <w:color w:val="000000"/>
          <w:sz w:val="22"/>
          <w:szCs w:val="22"/>
        </w:rPr>
        <w:t>Instituto</w:t>
      </w:r>
      <w:r w:rsidRPr="001C7DE0">
        <w:rPr>
          <w:color w:val="000000"/>
          <w:sz w:val="22"/>
          <w:szCs w:val="22"/>
        </w:rPr>
        <w:t xml:space="preserve"> darbuotojų</w:t>
      </w:r>
      <w:r w:rsidR="006F51F1" w:rsidRPr="001C7DE0">
        <w:rPr>
          <w:color w:val="000000"/>
          <w:sz w:val="22"/>
          <w:szCs w:val="22"/>
        </w:rPr>
        <w:t>, kandidatų (pretendentų) į darbuotojus, bei praktikantų</w:t>
      </w:r>
      <w:r w:rsidR="004D09DF">
        <w:rPr>
          <w:color w:val="000000"/>
          <w:sz w:val="22"/>
          <w:szCs w:val="22"/>
        </w:rPr>
        <w:t xml:space="preserve"> </w:t>
      </w:r>
      <w:r w:rsidRPr="001C7DE0">
        <w:rPr>
          <w:color w:val="000000"/>
          <w:sz w:val="22"/>
          <w:szCs w:val="22"/>
        </w:rPr>
        <w:t xml:space="preserve">asmens duomenų tvarkymu, pavyzdžiui, duomenų subjektų teisių įgyvendinimą, technines ir organizacines duomenų saugumo priemones, </w:t>
      </w:r>
      <w:r w:rsidR="000935A7" w:rsidRPr="001C7DE0">
        <w:rPr>
          <w:color w:val="000000"/>
          <w:sz w:val="22"/>
          <w:szCs w:val="22"/>
        </w:rPr>
        <w:t>atitikties v</w:t>
      </w:r>
      <w:r w:rsidR="00205B40" w:rsidRPr="001C7DE0">
        <w:rPr>
          <w:color w:val="000000"/>
          <w:sz w:val="22"/>
          <w:szCs w:val="22"/>
        </w:rPr>
        <w:t>e</w:t>
      </w:r>
      <w:r w:rsidR="000935A7" w:rsidRPr="001C7DE0">
        <w:rPr>
          <w:color w:val="000000"/>
          <w:sz w:val="22"/>
          <w:szCs w:val="22"/>
        </w:rPr>
        <w:t>rtinimo procedūras, duomenų saugojimo ir na</w:t>
      </w:r>
      <w:r w:rsidR="00205B40" w:rsidRPr="001C7DE0">
        <w:rPr>
          <w:color w:val="000000"/>
          <w:sz w:val="22"/>
          <w:szCs w:val="22"/>
        </w:rPr>
        <w:t>i</w:t>
      </w:r>
      <w:r w:rsidR="000935A7" w:rsidRPr="001C7DE0">
        <w:rPr>
          <w:color w:val="000000"/>
          <w:sz w:val="22"/>
          <w:szCs w:val="22"/>
        </w:rPr>
        <w:t xml:space="preserve">kinimo procedūras, duomenų tvarkytojų parinkimą, duomenų teikimą trečiosioms šalims, reglamentuoja </w:t>
      </w:r>
      <w:r w:rsidR="00205B40" w:rsidRPr="001C7DE0">
        <w:rPr>
          <w:color w:val="000000"/>
          <w:sz w:val="22"/>
          <w:szCs w:val="22"/>
        </w:rPr>
        <w:t>Instituto</w:t>
      </w:r>
      <w:r w:rsidR="000935A7" w:rsidRPr="001C7DE0">
        <w:rPr>
          <w:color w:val="000000"/>
          <w:sz w:val="22"/>
          <w:szCs w:val="22"/>
        </w:rPr>
        <w:t xml:space="preserve"> Asmens duomenų tvarkymo politika.</w:t>
      </w:r>
    </w:p>
    <w:p w14:paraId="69C83AC1" w14:textId="2D507CFB" w:rsidR="004077D0" w:rsidRPr="001C7DE0" w:rsidRDefault="00F17641"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Visi šioje Tvarkoje nurodyti ir (ar) </w:t>
      </w:r>
      <w:r w:rsidR="00205B40" w:rsidRPr="001C7DE0">
        <w:rPr>
          <w:color w:val="000000"/>
          <w:sz w:val="22"/>
          <w:szCs w:val="22"/>
        </w:rPr>
        <w:t>Instituto</w:t>
      </w:r>
      <w:r w:rsidRPr="001C7DE0">
        <w:rPr>
          <w:color w:val="000000"/>
          <w:sz w:val="22"/>
          <w:szCs w:val="22"/>
        </w:rPr>
        <w:t xml:space="preserve"> vadovo įsakymu paskirti darbuotojai</w:t>
      </w:r>
      <w:r w:rsidR="00675662" w:rsidRPr="001C7DE0">
        <w:rPr>
          <w:color w:val="000000"/>
          <w:sz w:val="22"/>
          <w:szCs w:val="22"/>
        </w:rPr>
        <w:t>,</w:t>
      </w:r>
      <w:r w:rsidRPr="001C7DE0">
        <w:rPr>
          <w:color w:val="000000"/>
          <w:sz w:val="22"/>
          <w:szCs w:val="22"/>
        </w:rPr>
        <w:t xml:space="preserve"> turintys teisę prieiti prie </w:t>
      </w:r>
      <w:r w:rsidR="00A11CC3" w:rsidRPr="001C7DE0">
        <w:rPr>
          <w:color w:val="000000"/>
          <w:sz w:val="22"/>
          <w:szCs w:val="22"/>
        </w:rPr>
        <w:t xml:space="preserve">darbuotojų </w:t>
      </w:r>
      <w:r w:rsidRPr="001C7DE0">
        <w:rPr>
          <w:color w:val="000000"/>
          <w:sz w:val="22"/>
          <w:szCs w:val="22"/>
        </w:rPr>
        <w:t xml:space="preserve">asmens duomenų, už neteisėtus, šiai Tvarkai prieštaraujančius veiksmus atsako </w:t>
      </w:r>
      <w:r w:rsidR="007F4971" w:rsidRPr="001C7DE0">
        <w:rPr>
          <w:color w:val="000000"/>
          <w:sz w:val="22"/>
          <w:szCs w:val="22"/>
        </w:rPr>
        <w:t>LR</w:t>
      </w:r>
      <w:r w:rsidRPr="001C7DE0">
        <w:rPr>
          <w:color w:val="000000"/>
          <w:sz w:val="22"/>
          <w:szCs w:val="22"/>
        </w:rPr>
        <w:t xml:space="preserve"> civilinio kodekso, </w:t>
      </w:r>
      <w:r w:rsidR="007F4971" w:rsidRPr="001C7DE0">
        <w:rPr>
          <w:color w:val="000000"/>
          <w:sz w:val="22"/>
          <w:szCs w:val="22"/>
        </w:rPr>
        <w:t>LR</w:t>
      </w:r>
      <w:r w:rsidRPr="001C7DE0">
        <w:rPr>
          <w:color w:val="000000"/>
          <w:sz w:val="22"/>
          <w:szCs w:val="22"/>
        </w:rPr>
        <w:t xml:space="preserve"> darbo kodekso</w:t>
      </w:r>
      <w:r w:rsidR="003C353F" w:rsidRPr="001C7DE0">
        <w:rPr>
          <w:color w:val="000000"/>
          <w:sz w:val="22"/>
          <w:szCs w:val="22"/>
        </w:rPr>
        <w:t xml:space="preserve"> </w:t>
      </w:r>
      <w:r w:rsidRPr="001C7DE0">
        <w:rPr>
          <w:color w:val="000000"/>
          <w:sz w:val="22"/>
          <w:szCs w:val="22"/>
        </w:rPr>
        <w:t>ir kitų teisės aktų numatyta tvarka.</w:t>
      </w:r>
    </w:p>
    <w:p w14:paraId="69C83AC2" w14:textId="03D76608" w:rsidR="004077D0" w:rsidRPr="001C7DE0" w:rsidRDefault="00F17641"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Už tinkamo ir teisėto asmens duomenų tvarkymo kontrolę </w:t>
      </w:r>
      <w:r w:rsidR="00205B40" w:rsidRPr="001C7DE0">
        <w:rPr>
          <w:color w:val="000000"/>
          <w:sz w:val="22"/>
          <w:szCs w:val="22"/>
        </w:rPr>
        <w:t>Institute</w:t>
      </w:r>
      <w:r w:rsidRPr="001C7DE0">
        <w:rPr>
          <w:color w:val="000000"/>
          <w:sz w:val="22"/>
          <w:szCs w:val="22"/>
        </w:rPr>
        <w:t xml:space="preserve"> atsakingas </w:t>
      </w:r>
      <w:r w:rsidR="00205B40" w:rsidRPr="001C7DE0">
        <w:rPr>
          <w:color w:val="000000"/>
          <w:sz w:val="22"/>
          <w:szCs w:val="22"/>
        </w:rPr>
        <w:t>Instituto</w:t>
      </w:r>
      <w:r w:rsidRPr="001C7DE0">
        <w:rPr>
          <w:color w:val="000000"/>
          <w:sz w:val="22"/>
          <w:szCs w:val="22"/>
        </w:rPr>
        <w:t xml:space="preserve"> vadovo įgaliotas (-i)  darbuotojas (-ai).</w:t>
      </w:r>
    </w:p>
    <w:p w14:paraId="69C83AC4" w14:textId="161C236A" w:rsidR="004077D0" w:rsidRPr="001C7DE0" w:rsidRDefault="00F17641"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Ši Tvarka peržiūrima ir, esant poreikiui, atnaujinama ne rečiau kaip vieną kartą per kalendorinius metus arba pasikeitus teisės aktams, reglamentuojantiems asmens duomenų tvarkymą.</w:t>
      </w:r>
    </w:p>
    <w:p w14:paraId="69C83AC8" w14:textId="6E2C5C84" w:rsidR="004077D0" w:rsidRPr="001C7DE0" w:rsidRDefault="00205B40" w:rsidP="001C7DE0">
      <w:pPr>
        <w:pStyle w:val="Sraopastraipa"/>
        <w:numPr>
          <w:ilvl w:val="0"/>
          <w:numId w:val="9"/>
        </w:numPr>
        <w:tabs>
          <w:tab w:val="left" w:pos="993"/>
        </w:tabs>
        <w:spacing w:line="276" w:lineRule="auto"/>
        <w:ind w:left="0" w:right="96" w:firstLine="567"/>
        <w:jc w:val="both"/>
        <w:rPr>
          <w:rFonts w:eastAsia="Calibri"/>
          <w:color w:val="000000"/>
          <w:sz w:val="22"/>
          <w:szCs w:val="22"/>
        </w:rPr>
      </w:pPr>
      <w:r w:rsidRPr="001C7DE0">
        <w:rPr>
          <w:color w:val="000000"/>
          <w:sz w:val="22"/>
          <w:szCs w:val="22"/>
        </w:rPr>
        <w:t>Instituto</w:t>
      </w:r>
      <w:r w:rsidR="00F17641" w:rsidRPr="001C7DE0">
        <w:rPr>
          <w:color w:val="000000"/>
          <w:sz w:val="22"/>
          <w:szCs w:val="22"/>
        </w:rPr>
        <w:t xml:space="preserve">, kaip darbdavio, ir darbuotojo santykiams, kiek jų nereguliuoja ši Tvarka, taikomos kitų vidinių </w:t>
      </w:r>
      <w:r w:rsidRPr="001C7DE0">
        <w:rPr>
          <w:color w:val="000000"/>
          <w:sz w:val="22"/>
          <w:szCs w:val="22"/>
        </w:rPr>
        <w:t>Instituto</w:t>
      </w:r>
      <w:r w:rsidR="00F17641" w:rsidRPr="001C7DE0">
        <w:rPr>
          <w:color w:val="000000"/>
          <w:sz w:val="22"/>
          <w:szCs w:val="22"/>
        </w:rPr>
        <w:t xml:space="preserve"> teisės aktų ir LR  įstatymų nuostatos</w:t>
      </w:r>
      <w:r w:rsidR="00F17641" w:rsidRPr="001C7DE0">
        <w:rPr>
          <w:rFonts w:eastAsia="Calibri"/>
          <w:color w:val="000000"/>
          <w:sz w:val="22"/>
          <w:szCs w:val="22"/>
        </w:rPr>
        <w:t>.</w:t>
      </w:r>
    </w:p>
    <w:p w14:paraId="0C07D856" w14:textId="77777777" w:rsidR="00F17641" w:rsidRPr="001C7DE0" w:rsidRDefault="00F17641" w:rsidP="001C7DE0">
      <w:pPr>
        <w:tabs>
          <w:tab w:val="clear" w:pos="6480"/>
          <w:tab w:val="center" w:pos="5040"/>
          <w:tab w:val="left" w:pos="8640"/>
        </w:tabs>
        <w:spacing w:line="276" w:lineRule="auto"/>
        <w:ind w:left="0" w:right="283" w:firstLine="0"/>
        <w:rPr>
          <w:sz w:val="22"/>
          <w:szCs w:val="22"/>
        </w:rPr>
      </w:pPr>
    </w:p>
    <w:p w14:paraId="604197F7" w14:textId="77777777" w:rsidR="00F7372F" w:rsidRPr="001C7DE0" w:rsidRDefault="00F7372F" w:rsidP="001C7DE0">
      <w:pPr>
        <w:pStyle w:val="Antrat2"/>
        <w:spacing w:line="276" w:lineRule="auto"/>
        <w:rPr>
          <w:rFonts w:cs="Times New Roman"/>
          <w:b w:val="0"/>
          <w:color w:val="000000"/>
          <w:sz w:val="22"/>
          <w:szCs w:val="22"/>
        </w:rPr>
      </w:pPr>
      <w:r w:rsidRPr="001C7DE0">
        <w:rPr>
          <w:rFonts w:cs="Times New Roman"/>
          <w:color w:val="000000"/>
          <w:sz w:val="22"/>
          <w:szCs w:val="22"/>
        </w:rPr>
        <w:t xml:space="preserve">VII </w:t>
      </w:r>
      <w:r w:rsidRPr="001C7DE0">
        <w:rPr>
          <w:rFonts w:eastAsia="Calibri" w:cs="Times New Roman"/>
          <w:color w:val="000000"/>
          <w:sz w:val="22"/>
          <w:szCs w:val="22"/>
        </w:rPr>
        <w:t>SKYRIUS</w:t>
      </w:r>
    </w:p>
    <w:p w14:paraId="4F6FB951" w14:textId="1040E6BE" w:rsidR="00F7372F" w:rsidRPr="001C7DE0" w:rsidRDefault="00F7372F" w:rsidP="001C7DE0">
      <w:pPr>
        <w:tabs>
          <w:tab w:val="clear" w:pos="6480"/>
        </w:tabs>
        <w:spacing w:line="276" w:lineRule="auto"/>
        <w:ind w:left="0" w:firstLine="0"/>
        <w:jc w:val="center"/>
        <w:rPr>
          <w:b/>
          <w:bCs/>
          <w:sz w:val="22"/>
          <w:szCs w:val="22"/>
        </w:rPr>
      </w:pPr>
      <w:r w:rsidRPr="001C7DE0">
        <w:rPr>
          <w:b/>
          <w:bCs/>
          <w:sz w:val="22"/>
          <w:szCs w:val="22"/>
        </w:rPr>
        <w:t>PRIEDAI</w:t>
      </w:r>
    </w:p>
    <w:p w14:paraId="5B994698" w14:textId="77777777" w:rsidR="00F7372F" w:rsidRPr="001C7DE0" w:rsidRDefault="00F7372F" w:rsidP="001C7DE0">
      <w:pPr>
        <w:tabs>
          <w:tab w:val="clear" w:pos="6480"/>
          <w:tab w:val="center" w:pos="5040"/>
          <w:tab w:val="left" w:pos="8647"/>
        </w:tabs>
        <w:spacing w:line="276" w:lineRule="auto"/>
        <w:ind w:left="0" w:right="96" w:firstLine="0"/>
        <w:jc w:val="center"/>
        <w:rPr>
          <w:sz w:val="22"/>
          <w:szCs w:val="22"/>
        </w:rPr>
      </w:pPr>
    </w:p>
    <w:p w14:paraId="620B3F14" w14:textId="4C2E1D8E" w:rsidR="00F7372F" w:rsidRPr="001C7DE0" w:rsidRDefault="00F7372F"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Priedas Nr. 1 – Pranešimas darbuotojams apie jų asmens duomenų tvarkymą</w:t>
      </w:r>
      <w:r w:rsidR="007F4971" w:rsidRPr="001C7DE0">
        <w:rPr>
          <w:color w:val="000000"/>
          <w:sz w:val="22"/>
          <w:szCs w:val="22"/>
        </w:rPr>
        <w:t>.</w:t>
      </w:r>
    </w:p>
    <w:p w14:paraId="647FC0E6" w14:textId="5B18B46C" w:rsidR="00F7372F" w:rsidRPr="001C7DE0" w:rsidRDefault="00F7372F"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Priedas Nr. 2 – Pranešimas kandidatams apie jų asmens duomenų tvarkymą</w:t>
      </w:r>
      <w:r w:rsidR="007F4971" w:rsidRPr="001C7DE0">
        <w:rPr>
          <w:color w:val="000000"/>
          <w:sz w:val="22"/>
          <w:szCs w:val="22"/>
        </w:rPr>
        <w:t>.</w:t>
      </w:r>
    </w:p>
    <w:p w14:paraId="469EE085" w14:textId="55AA8410" w:rsidR="00CA0E13" w:rsidRPr="001C7DE0" w:rsidRDefault="00CA0E13"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Priedas Nr. 3 – Pranešimas praktikantams</w:t>
      </w:r>
      <w:r w:rsidR="004D09DF">
        <w:rPr>
          <w:color w:val="000000"/>
          <w:sz w:val="22"/>
          <w:szCs w:val="22"/>
        </w:rPr>
        <w:t xml:space="preserve"> </w:t>
      </w:r>
      <w:r w:rsidRPr="001C7DE0">
        <w:rPr>
          <w:color w:val="000000"/>
          <w:sz w:val="22"/>
          <w:szCs w:val="22"/>
        </w:rPr>
        <w:t>apie jų asmens duomenų tvarkymą</w:t>
      </w:r>
      <w:r w:rsidR="007F4971" w:rsidRPr="001C7DE0">
        <w:rPr>
          <w:color w:val="000000"/>
          <w:sz w:val="22"/>
          <w:szCs w:val="22"/>
        </w:rPr>
        <w:t>.</w:t>
      </w:r>
    </w:p>
    <w:p w14:paraId="35CA496E" w14:textId="20F3008A" w:rsidR="001620E7" w:rsidRPr="001C7DE0" w:rsidRDefault="001620E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Priedas Nr. 4 </w:t>
      </w:r>
      <w:r w:rsidR="004D09DF">
        <w:rPr>
          <w:color w:val="000000"/>
          <w:sz w:val="22"/>
          <w:szCs w:val="22"/>
        </w:rPr>
        <w:t xml:space="preserve">- </w:t>
      </w:r>
      <w:r w:rsidRPr="001C7DE0">
        <w:rPr>
          <w:color w:val="000000"/>
          <w:sz w:val="22"/>
          <w:szCs w:val="22"/>
        </w:rPr>
        <w:t xml:space="preserve"> Pranešimas doktorantams apie jų asmens duomenų tvarkymą</w:t>
      </w:r>
      <w:r w:rsidR="007F4971" w:rsidRPr="001C7DE0">
        <w:rPr>
          <w:color w:val="000000"/>
          <w:sz w:val="22"/>
          <w:szCs w:val="22"/>
        </w:rPr>
        <w:t>.</w:t>
      </w:r>
    </w:p>
    <w:p w14:paraId="3692A132" w14:textId="6845DBF5" w:rsidR="001620E7" w:rsidRPr="001C7DE0" w:rsidRDefault="001620E7"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Priedas Nr. 5</w:t>
      </w:r>
      <w:r w:rsidR="004D09DF">
        <w:rPr>
          <w:color w:val="000000"/>
          <w:sz w:val="22"/>
          <w:szCs w:val="22"/>
        </w:rPr>
        <w:t xml:space="preserve"> -</w:t>
      </w:r>
      <w:r w:rsidRPr="001C7DE0">
        <w:rPr>
          <w:color w:val="000000"/>
          <w:sz w:val="22"/>
          <w:szCs w:val="22"/>
        </w:rPr>
        <w:t xml:space="preserve"> Pranešimas </w:t>
      </w:r>
      <w:proofErr w:type="spellStart"/>
      <w:r w:rsidRPr="001C7DE0">
        <w:rPr>
          <w:color w:val="000000"/>
          <w:sz w:val="22"/>
          <w:szCs w:val="22"/>
        </w:rPr>
        <w:t>podoktorantams</w:t>
      </w:r>
      <w:proofErr w:type="spellEnd"/>
      <w:r w:rsidRPr="001C7DE0">
        <w:rPr>
          <w:color w:val="000000"/>
          <w:sz w:val="22"/>
          <w:szCs w:val="22"/>
        </w:rPr>
        <w:t xml:space="preserve"> apie jų asmens duomenų tvarkymą</w:t>
      </w:r>
      <w:r w:rsidR="007F4971" w:rsidRPr="001C7DE0">
        <w:rPr>
          <w:color w:val="000000"/>
          <w:sz w:val="22"/>
          <w:szCs w:val="22"/>
        </w:rPr>
        <w:t>.</w:t>
      </w:r>
    </w:p>
    <w:p w14:paraId="1347C642" w14:textId="77777777" w:rsidR="00F7372F" w:rsidRDefault="00F7372F" w:rsidP="001C7DE0">
      <w:pPr>
        <w:pStyle w:val="Sraopastraipa"/>
        <w:numPr>
          <w:ilvl w:val="0"/>
          <w:numId w:val="9"/>
        </w:numPr>
        <w:tabs>
          <w:tab w:val="left" w:pos="993"/>
        </w:tabs>
        <w:spacing w:line="276" w:lineRule="auto"/>
        <w:ind w:left="0" w:right="96" w:firstLine="567"/>
        <w:jc w:val="both"/>
        <w:rPr>
          <w:color w:val="000000"/>
          <w:sz w:val="22"/>
          <w:szCs w:val="22"/>
        </w:rPr>
      </w:pPr>
      <w:r w:rsidRPr="001C7DE0">
        <w:rPr>
          <w:color w:val="000000"/>
          <w:sz w:val="22"/>
          <w:szCs w:val="22"/>
        </w:rPr>
        <w:t xml:space="preserve">Priedas Nr. </w:t>
      </w:r>
      <w:r w:rsidR="001620E7" w:rsidRPr="001C7DE0">
        <w:rPr>
          <w:color w:val="000000"/>
          <w:sz w:val="22"/>
          <w:szCs w:val="22"/>
        </w:rPr>
        <w:t>6</w:t>
      </w:r>
      <w:r w:rsidRPr="001C7DE0">
        <w:rPr>
          <w:color w:val="000000"/>
          <w:sz w:val="22"/>
          <w:szCs w:val="22"/>
        </w:rPr>
        <w:t xml:space="preserve"> – Sutikimo forma</w:t>
      </w:r>
      <w:r w:rsidR="007F4971" w:rsidRPr="001C7DE0">
        <w:rPr>
          <w:color w:val="000000"/>
          <w:sz w:val="22"/>
          <w:szCs w:val="22"/>
        </w:rPr>
        <w:t>.</w:t>
      </w:r>
    </w:p>
    <w:p w14:paraId="149296F4" w14:textId="77777777" w:rsidR="0083265E" w:rsidRDefault="0083265E" w:rsidP="0083265E">
      <w:pPr>
        <w:tabs>
          <w:tab w:val="clear" w:pos="6480"/>
          <w:tab w:val="left" w:pos="993"/>
        </w:tabs>
        <w:spacing w:line="276" w:lineRule="auto"/>
        <w:ind w:left="0" w:right="96" w:firstLine="0"/>
        <w:jc w:val="both"/>
        <w:rPr>
          <w:color w:val="000000"/>
          <w:sz w:val="22"/>
          <w:szCs w:val="22"/>
        </w:rPr>
      </w:pPr>
    </w:p>
    <w:p w14:paraId="147A9ADE" w14:textId="77777777" w:rsidR="0083265E" w:rsidRDefault="0083265E" w:rsidP="0083265E">
      <w:pPr>
        <w:tabs>
          <w:tab w:val="clear" w:pos="6480"/>
          <w:tab w:val="left" w:pos="993"/>
        </w:tabs>
        <w:spacing w:line="276" w:lineRule="auto"/>
        <w:ind w:left="0" w:right="96" w:firstLine="0"/>
        <w:jc w:val="both"/>
        <w:rPr>
          <w:color w:val="000000"/>
          <w:sz w:val="22"/>
          <w:szCs w:val="22"/>
        </w:rPr>
      </w:pPr>
    </w:p>
    <w:p w14:paraId="6C9014AF" w14:textId="77777777" w:rsidR="006F34DA" w:rsidRPr="006F34DA" w:rsidRDefault="006F34DA" w:rsidP="006F34DA">
      <w:pPr>
        <w:tabs>
          <w:tab w:val="clear" w:pos="6480"/>
          <w:tab w:val="left" w:pos="993"/>
        </w:tabs>
        <w:spacing w:line="276" w:lineRule="auto"/>
        <w:ind w:left="0" w:right="96" w:firstLine="0"/>
        <w:jc w:val="both"/>
        <w:rPr>
          <w:color w:val="000000"/>
          <w:sz w:val="22"/>
          <w:szCs w:val="22"/>
        </w:rPr>
      </w:pPr>
      <w:r w:rsidRPr="006F34DA">
        <w:rPr>
          <w:color w:val="000000"/>
          <w:sz w:val="22"/>
          <w:szCs w:val="22"/>
        </w:rPr>
        <w:t>Informavimo ir konsultavimo procedūra su Lietuvos energetikos instituto Darbo taryba įvykdyta</w:t>
      </w:r>
    </w:p>
    <w:p w14:paraId="43B79A1A" w14:textId="6E766486" w:rsidR="0083265E" w:rsidRPr="0083265E" w:rsidRDefault="006F34DA" w:rsidP="006F34DA">
      <w:pPr>
        <w:tabs>
          <w:tab w:val="clear" w:pos="6480"/>
          <w:tab w:val="left" w:pos="993"/>
        </w:tabs>
        <w:spacing w:line="276" w:lineRule="auto"/>
        <w:ind w:left="0" w:right="96" w:firstLine="0"/>
        <w:jc w:val="both"/>
        <w:rPr>
          <w:color w:val="000000"/>
          <w:sz w:val="22"/>
          <w:szCs w:val="22"/>
        </w:rPr>
        <w:sectPr w:rsidR="0083265E" w:rsidRPr="0083265E" w:rsidSect="00F1764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1296"/>
          <w:titlePg/>
          <w:docGrid w:linePitch="326"/>
        </w:sectPr>
      </w:pPr>
      <w:r w:rsidRPr="006F34DA">
        <w:rPr>
          <w:color w:val="000000"/>
          <w:sz w:val="22"/>
          <w:szCs w:val="22"/>
        </w:rPr>
        <w:t>2025-11-14</w:t>
      </w:r>
    </w:p>
    <w:p w14:paraId="75347011" w14:textId="368C5BE0" w:rsidR="006F1D07" w:rsidRPr="00233A66" w:rsidRDefault="00A11CC3" w:rsidP="00B0656C">
      <w:pPr>
        <w:tabs>
          <w:tab w:val="clear" w:pos="6480"/>
        </w:tabs>
        <w:ind w:left="0" w:firstLine="0"/>
        <w:jc w:val="right"/>
        <w:rPr>
          <w:sz w:val="22"/>
          <w:szCs w:val="22"/>
        </w:rPr>
      </w:pPr>
      <w:r w:rsidRPr="00233A66">
        <w:rPr>
          <w:sz w:val="22"/>
          <w:szCs w:val="22"/>
        </w:rPr>
        <w:lastRenderedPageBreak/>
        <w:t>Lietuvos energetikos instituto</w:t>
      </w:r>
    </w:p>
    <w:p w14:paraId="425DCAD7" w14:textId="747C55BA" w:rsidR="00C20E9C" w:rsidRPr="00233A66" w:rsidRDefault="00C20E9C" w:rsidP="00B0656C">
      <w:pPr>
        <w:tabs>
          <w:tab w:val="clear" w:pos="6480"/>
        </w:tabs>
        <w:ind w:left="0" w:firstLine="0"/>
        <w:jc w:val="right"/>
        <w:rPr>
          <w:sz w:val="22"/>
          <w:szCs w:val="22"/>
        </w:rPr>
      </w:pPr>
      <w:r w:rsidRPr="00233A66">
        <w:rPr>
          <w:sz w:val="22"/>
          <w:szCs w:val="22"/>
        </w:rPr>
        <w:t xml:space="preserve">Darbuotojų, kandidatų į darbuotojus, praktikantų, doktorantų ir </w:t>
      </w:r>
      <w:proofErr w:type="spellStart"/>
      <w:r w:rsidRPr="00233A66">
        <w:rPr>
          <w:sz w:val="22"/>
          <w:szCs w:val="22"/>
        </w:rPr>
        <w:t>podoktorantų</w:t>
      </w:r>
      <w:proofErr w:type="spellEnd"/>
    </w:p>
    <w:p w14:paraId="60789241" w14:textId="631213D4" w:rsidR="00F7372F" w:rsidRPr="00233A66" w:rsidRDefault="006F1D07" w:rsidP="00B0656C">
      <w:pPr>
        <w:tabs>
          <w:tab w:val="clear" w:pos="6480"/>
        </w:tabs>
        <w:ind w:left="0" w:firstLine="0"/>
        <w:jc w:val="right"/>
        <w:rPr>
          <w:sz w:val="22"/>
          <w:szCs w:val="22"/>
        </w:rPr>
      </w:pPr>
      <w:r w:rsidRPr="00233A66">
        <w:rPr>
          <w:sz w:val="22"/>
          <w:szCs w:val="22"/>
        </w:rPr>
        <w:t>asmens duomenų tvarkymo ir saugojimo tvarkos aprašo</w:t>
      </w:r>
      <w:r w:rsidR="00F7372F" w:rsidRPr="00233A66">
        <w:rPr>
          <w:sz w:val="22"/>
          <w:szCs w:val="22"/>
        </w:rPr>
        <w:t xml:space="preserve"> </w:t>
      </w:r>
    </w:p>
    <w:p w14:paraId="3151774D" w14:textId="2FC1E13E" w:rsidR="00F7372F" w:rsidRPr="00233A66" w:rsidRDefault="00803622" w:rsidP="00803622">
      <w:pPr>
        <w:tabs>
          <w:tab w:val="clear" w:pos="6480"/>
          <w:tab w:val="left" w:pos="5635"/>
        </w:tabs>
        <w:ind w:left="0" w:firstLine="0"/>
        <w:rPr>
          <w:sz w:val="22"/>
          <w:szCs w:val="22"/>
        </w:rPr>
      </w:pPr>
      <w:r>
        <w:rPr>
          <w:sz w:val="22"/>
          <w:szCs w:val="22"/>
        </w:rPr>
        <w:t xml:space="preserve">                                                                                                   Priedas Nr.1</w:t>
      </w:r>
    </w:p>
    <w:p w14:paraId="374F3176" w14:textId="77777777" w:rsidR="00F7372F" w:rsidRPr="00233A66" w:rsidRDefault="00F7372F" w:rsidP="0070441B">
      <w:pPr>
        <w:tabs>
          <w:tab w:val="clear" w:pos="6480"/>
        </w:tabs>
        <w:ind w:left="0" w:firstLine="0"/>
        <w:rPr>
          <w:sz w:val="22"/>
          <w:szCs w:val="22"/>
        </w:rPr>
      </w:pPr>
    </w:p>
    <w:p w14:paraId="43B77147" w14:textId="6AD76A3A" w:rsidR="00CA0E13" w:rsidRDefault="00CA0E13" w:rsidP="00B0656C">
      <w:pPr>
        <w:tabs>
          <w:tab w:val="clear" w:pos="6480"/>
        </w:tabs>
        <w:ind w:left="0" w:firstLine="0"/>
        <w:jc w:val="center"/>
        <w:rPr>
          <w:b/>
          <w:bCs/>
          <w:sz w:val="22"/>
          <w:szCs w:val="22"/>
        </w:rPr>
      </w:pPr>
    </w:p>
    <w:p w14:paraId="3C89C1D2" w14:textId="77777777" w:rsidR="00803622" w:rsidRPr="00233A66" w:rsidRDefault="00803622" w:rsidP="00B0656C">
      <w:pPr>
        <w:tabs>
          <w:tab w:val="clear" w:pos="6480"/>
        </w:tabs>
        <w:ind w:left="0" w:firstLine="0"/>
        <w:jc w:val="center"/>
        <w:rPr>
          <w:b/>
          <w:bCs/>
          <w:sz w:val="22"/>
          <w:szCs w:val="22"/>
        </w:rPr>
      </w:pPr>
    </w:p>
    <w:p w14:paraId="559415EC" w14:textId="38143C7B" w:rsidR="00F7372F" w:rsidRDefault="00CA0E13" w:rsidP="00B0656C">
      <w:pPr>
        <w:tabs>
          <w:tab w:val="clear" w:pos="6480"/>
        </w:tabs>
        <w:ind w:left="0" w:firstLine="0"/>
        <w:jc w:val="center"/>
        <w:rPr>
          <w:b/>
          <w:bCs/>
          <w:sz w:val="22"/>
          <w:szCs w:val="22"/>
        </w:rPr>
      </w:pPr>
      <w:r w:rsidRPr="00233A66">
        <w:rPr>
          <w:b/>
          <w:bCs/>
          <w:sz w:val="22"/>
          <w:szCs w:val="22"/>
        </w:rPr>
        <w:t>P</w:t>
      </w:r>
      <w:r w:rsidR="00F7372F" w:rsidRPr="00233A66">
        <w:rPr>
          <w:b/>
          <w:bCs/>
          <w:sz w:val="22"/>
          <w:szCs w:val="22"/>
        </w:rPr>
        <w:t>RANEŠIM</w:t>
      </w:r>
      <w:r w:rsidRPr="00233A66">
        <w:rPr>
          <w:b/>
          <w:bCs/>
          <w:sz w:val="22"/>
          <w:szCs w:val="22"/>
        </w:rPr>
        <w:t>AS</w:t>
      </w:r>
      <w:r w:rsidR="00F7372F" w:rsidRPr="00233A66">
        <w:rPr>
          <w:b/>
          <w:bCs/>
          <w:sz w:val="22"/>
          <w:szCs w:val="22"/>
        </w:rPr>
        <w:t xml:space="preserve"> APIE ASMENS DUOMENŲ TVARKYMĄ</w:t>
      </w:r>
      <w:r w:rsidR="00D304D8">
        <w:rPr>
          <w:b/>
          <w:bCs/>
          <w:sz w:val="22"/>
          <w:szCs w:val="22"/>
        </w:rPr>
        <w:t xml:space="preserve"> </w:t>
      </w:r>
      <w:r w:rsidR="00D304D8" w:rsidRPr="00233A66">
        <w:rPr>
          <w:b/>
          <w:bCs/>
          <w:sz w:val="22"/>
          <w:szCs w:val="22"/>
        </w:rPr>
        <w:t>DARBUOTOJAMS</w:t>
      </w:r>
    </w:p>
    <w:p w14:paraId="5596F45E" w14:textId="77777777" w:rsidR="00861B37" w:rsidRPr="00233A66" w:rsidRDefault="00861B37" w:rsidP="00B0656C">
      <w:pPr>
        <w:tabs>
          <w:tab w:val="clear" w:pos="6480"/>
        </w:tabs>
        <w:ind w:left="0" w:firstLine="0"/>
        <w:jc w:val="center"/>
        <w:rPr>
          <w:b/>
          <w:bCs/>
          <w:sz w:val="22"/>
          <w:szCs w:val="22"/>
        </w:rPr>
      </w:pPr>
    </w:p>
    <w:p w14:paraId="0C76236D" w14:textId="485F5BAC" w:rsidR="00F7372F" w:rsidRPr="00233A66" w:rsidRDefault="00861B37" w:rsidP="00861B37">
      <w:pPr>
        <w:tabs>
          <w:tab w:val="clear" w:pos="6480"/>
          <w:tab w:val="left" w:pos="4592"/>
        </w:tabs>
        <w:ind w:left="0" w:firstLine="0"/>
        <w:rPr>
          <w:sz w:val="22"/>
          <w:szCs w:val="22"/>
        </w:rPr>
      </w:pPr>
      <w:r>
        <w:rPr>
          <w:sz w:val="22"/>
          <w:szCs w:val="22"/>
        </w:rPr>
        <w:t xml:space="preserve">                                                                     </w:t>
      </w:r>
    </w:p>
    <w:p w14:paraId="387B227E" w14:textId="4F47903B" w:rsidR="00F7372F" w:rsidRPr="00233A66" w:rsidRDefault="00F7372F" w:rsidP="0070441B">
      <w:pPr>
        <w:tabs>
          <w:tab w:val="clear" w:pos="6480"/>
        </w:tabs>
        <w:ind w:left="0" w:firstLine="0"/>
        <w:rPr>
          <w:sz w:val="22"/>
          <w:szCs w:val="22"/>
        </w:rPr>
      </w:pPr>
      <w:r w:rsidRPr="00233A66">
        <w:rPr>
          <w:sz w:val="22"/>
          <w:szCs w:val="22"/>
        </w:rPr>
        <w:t xml:space="preserve">Vadovaudamiesi Bendrojo duomenų apsaugos reglamento 13 straipsniu, teikiame Jums šią informaciją apie </w:t>
      </w:r>
      <w:r w:rsidR="00B0656C" w:rsidRPr="00233A66">
        <w:rPr>
          <w:sz w:val="22"/>
          <w:szCs w:val="22"/>
        </w:rPr>
        <w:t xml:space="preserve">tai, kaip </w:t>
      </w:r>
      <w:r w:rsidR="00205B40" w:rsidRPr="00233A66">
        <w:rPr>
          <w:sz w:val="22"/>
          <w:szCs w:val="22"/>
        </w:rPr>
        <w:t>Lietuvos energetikos institutas</w:t>
      </w:r>
      <w:r w:rsidR="00B0656C" w:rsidRPr="00233A66">
        <w:rPr>
          <w:sz w:val="22"/>
          <w:szCs w:val="22"/>
        </w:rPr>
        <w:t xml:space="preserve"> tvarko Jūsų asmens duomenis</w:t>
      </w:r>
      <w:r w:rsidRPr="00233A66">
        <w:rPr>
          <w:sz w:val="22"/>
          <w:szCs w:val="22"/>
        </w:rPr>
        <w:t>:</w:t>
      </w:r>
    </w:p>
    <w:p w14:paraId="6DF7A853" w14:textId="77777777" w:rsidR="00B0656C" w:rsidRPr="00233A66" w:rsidRDefault="00B0656C" w:rsidP="0070441B">
      <w:pPr>
        <w:tabs>
          <w:tab w:val="clear" w:pos="6480"/>
        </w:tabs>
        <w:ind w:left="0" w:firstLine="0"/>
        <w:rPr>
          <w:sz w:val="22"/>
          <w:szCs w:val="22"/>
        </w:rPr>
      </w:pPr>
    </w:p>
    <w:p w14:paraId="66E6FB63" w14:textId="437B8122" w:rsidR="00F7372F" w:rsidRPr="00233A66" w:rsidRDefault="00F7372F" w:rsidP="00B0656C">
      <w:pPr>
        <w:pStyle w:val="Sraopastraipa"/>
        <w:numPr>
          <w:ilvl w:val="0"/>
          <w:numId w:val="17"/>
        </w:numPr>
        <w:jc w:val="both"/>
        <w:rPr>
          <w:b/>
          <w:iCs/>
          <w:sz w:val="22"/>
          <w:szCs w:val="22"/>
          <w:u w:val="single"/>
        </w:rPr>
      </w:pPr>
      <w:r w:rsidRPr="00233A66">
        <w:rPr>
          <w:b/>
          <w:iCs/>
          <w:sz w:val="22"/>
          <w:szCs w:val="22"/>
        </w:rPr>
        <w:t xml:space="preserve">Informacija apie tvarkomus </w:t>
      </w:r>
      <w:r w:rsidR="00CA0E13" w:rsidRPr="00233A66">
        <w:rPr>
          <w:b/>
          <w:iCs/>
          <w:sz w:val="22"/>
          <w:szCs w:val="22"/>
        </w:rPr>
        <w:t xml:space="preserve">Jūsų </w:t>
      </w:r>
      <w:r w:rsidRPr="00233A66">
        <w:rPr>
          <w:b/>
          <w:iCs/>
          <w:sz w:val="22"/>
          <w:szCs w:val="22"/>
        </w:rPr>
        <w:t>duomenis, jų tvarkymo tikslą, teisinį pagrindą</w:t>
      </w:r>
      <w:r w:rsidR="00B0656C" w:rsidRPr="00233A66">
        <w:rPr>
          <w:b/>
          <w:iCs/>
          <w:sz w:val="22"/>
          <w:szCs w:val="22"/>
        </w:rPr>
        <w:t>:</w:t>
      </w:r>
    </w:p>
    <w:p w14:paraId="3DA42FC5" w14:textId="77777777" w:rsidR="00B0656C" w:rsidRPr="00233A66" w:rsidRDefault="00B0656C" w:rsidP="00B0656C">
      <w:pPr>
        <w:pStyle w:val="Sraopastraipa"/>
        <w:numPr>
          <w:ilvl w:val="0"/>
          <w:numId w:val="0"/>
        </w:numPr>
        <w:ind w:left="360"/>
        <w:jc w:val="both"/>
        <w:rPr>
          <w:b/>
          <w:sz w:val="22"/>
          <w:szCs w:val="22"/>
          <w:u w:val="single"/>
        </w:rPr>
      </w:pPr>
    </w:p>
    <w:p w14:paraId="4646E6F9" w14:textId="7B257C72" w:rsidR="00F7372F" w:rsidRPr="00233A66" w:rsidRDefault="00F7372F" w:rsidP="00B0656C">
      <w:pPr>
        <w:pStyle w:val="Sraopastraipa"/>
        <w:numPr>
          <w:ilvl w:val="1"/>
          <w:numId w:val="17"/>
        </w:numPr>
        <w:ind w:left="0" w:firstLine="360"/>
        <w:jc w:val="both"/>
        <w:rPr>
          <w:sz w:val="22"/>
          <w:szCs w:val="22"/>
        </w:rPr>
      </w:pPr>
      <w:r w:rsidRPr="00233A66">
        <w:rPr>
          <w:i/>
          <w:iCs/>
          <w:sz w:val="22"/>
          <w:szCs w:val="22"/>
        </w:rPr>
        <w:t>Darbo</w:t>
      </w:r>
      <w:r w:rsidR="00EE3CEA" w:rsidRPr="00233A66">
        <w:rPr>
          <w:i/>
          <w:iCs/>
          <w:sz w:val="22"/>
          <w:szCs w:val="22"/>
        </w:rPr>
        <w:t xml:space="preserve"> </w:t>
      </w:r>
      <w:r w:rsidRPr="00233A66">
        <w:rPr>
          <w:i/>
          <w:iCs/>
          <w:sz w:val="22"/>
          <w:szCs w:val="22"/>
        </w:rPr>
        <w:t xml:space="preserve">sutarčių sudarymo, vykdymo ir apskaitos </w:t>
      </w:r>
      <w:r w:rsidRPr="00233A66">
        <w:rPr>
          <w:sz w:val="22"/>
          <w:szCs w:val="22"/>
        </w:rPr>
        <w:t xml:space="preserve">tikslu pagal BDAR 6 str. 1 d. (b) ir (c) p. (vardas, pavardė, gyvenamosios vietos adresas, gimimo data, banko sąskaitos numeris, socialinio draudimo numeris, išsilavinimas ir kvalifikacija (bei išsilavinimą patvirtinančių dokumentų kopijos), teisės aktuose nustatytais atvejais – asmens kodas ir (ar) sveikatos duomenys), LR Korupcijos prevencijos įstatyme numatytais atvejais tvarkomi duomenys, susiję su darbuotojų </w:t>
      </w:r>
      <w:r w:rsidR="00EE3CEA" w:rsidRPr="00233A66">
        <w:rPr>
          <w:sz w:val="22"/>
          <w:szCs w:val="22"/>
        </w:rPr>
        <w:t>tinkamumu eiti pareigas</w:t>
      </w:r>
      <w:r w:rsidRPr="00233A66">
        <w:rPr>
          <w:sz w:val="22"/>
          <w:szCs w:val="22"/>
        </w:rPr>
        <w:t>;</w:t>
      </w:r>
    </w:p>
    <w:p w14:paraId="2917A86A" w14:textId="25041F70" w:rsidR="00F7372F" w:rsidRPr="00233A66" w:rsidRDefault="00205B40" w:rsidP="00B0656C">
      <w:pPr>
        <w:pStyle w:val="Sraopastraipa"/>
        <w:numPr>
          <w:ilvl w:val="1"/>
          <w:numId w:val="17"/>
        </w:numPr>
        <w:ind w:left="0" w:firstLine="360"/>
        <w:jc w:val="both"/>
        <w:rPr>
          <w:sz w:val="22"/>
          <w:szCs w:val="22"/>
        </w:rPr>
      </w:pPr>
      <w:r w:rsidRPr="00233A66">
        <w:rPr>
          <w:i/>
          <w:iCs/>
          <w:sz w:val="22"/>
          <w:szCs w:val="22"/>
        </w:rPr>
        <w:t>Instituto</w:t>
      </w:r>
      <w:r w:rsidR="00F7372F" w:rsidRPr="00233A66">
        <w:rPr>
          <w:i/>
          <w:iCs/>
          <w:sz w:val="22"/>
          <w:szCs w:val="22"/>
        </w:rPr>
        <w:t>, kaip darbdavio, pareigų, nustatytų teisės aktuose, tinkamam vykdymui</w:t>
      </w:r>
      <w:r w:rsidR="00F7372F" w:rsidRPr="00233A66">
        <w:rPr>
          <w:sz w:val="22"/>
          <w:szCs w:val="22"/>
        </w:rPr>
        <w:t xml:space="preserve"> pagal BDAR 6 str. 1 d. (c) p. (asmens kodas, informacija apie šeiminę padėtį, šeimos narių duomenys (vaikų gimimo liudijimuose, santuokos, ištuokos liudijimuose esantys duomenys), sveikatos duomenys (priklausomai nuo einamų pareigų</w:t>
      </w:r>
      <w:r w:rsidR="00C10BC1">
        <w:rPr>
          <w:sz w:val="22"/>
          <w:szCs w:val="22"/>
        </w:rPr>
        <w:t xml:space="preserve"> ir </w:t>
      </w:r>
      <w:r w:rsidR="00C10BC1" w:rsidRPr="00C10BC1">
        <w:rPr>
          <w:sz w:val="22"/>
          <w:szCs w:val="22"/>
        </w:rPr>
        <w:t xml:space="preserve">tik tiek, kiek būtina pagal </w:t>
      </w:r>
      <w:r w:rsidR="00C10BC1">
        <w:rPr>
          <w:sz w:val="22"/>
          <w:szCs w:val="22"/>
        </w:rPr>
        <w:t xml:space="preserve">LR </w:t>
      </w:r>
      <w:r w:rsidR="00C10BC1" w:rsidRPr="00C10BC1">
        <w:rPr>
          <w:sz w:val="22"/>
          <w:szCs w:val="22"/>
        </w:rPr>
        <w:t>Darbuotojų saugos ir sveikatos įstatymą</w:t>
      </w:r>
      <w:r w:rsidR="00C10BC1">
        <w:rPr>
          <w:sz w:val="22"/>
          <w:szCs w:val="22"/>
        </w:rPr>
        <w:t xml:space="preserve"> bei LR Darbo kodeksą</w:t>
      </w:r>
      <w:r w:rsidR="00F7372F" w:rsidRPr="00233A66">
        <w:rPr>
          <w:sz w:val="22"/>
          <w:szCs w:val="22"/>
        </w:rPr>
        <w:t xml:space="preserve">), informacija apie darbuotojo darbo užmokesčio dydį, išmokėtą darbo užmokestį ir kitas išmokas, priskaičiuotus gyventojų pajamų, mokestį, socialinio draudimo ir privalomojo sveikatos draudimo įmokas ir šių mokesčių mokėjimą, duomenys apie kasmetines atostogas, dirbtą darbo laiką, skatinimus, nuobaudas, darbo pareigų pažeidimus, apskaičiuotas ir atliktas įmokas profesinei sąjungai, faktą apie pensijos kaupimą, </w:t>
      </w:r>
      <w:r w:rsidR="00920155">
        <w:rPr>
          <w:sz w:val="22"/>
          <w:szCs w:val="22"/>
        </w:rPr>
        <w:t xml:space="preserve">asmeninę </w:t>
      </w:r>
      <w:r w:rsidR="00F7372F" w:rsidRPr="00233A66">
        <w:rPr>
          <w:sz w:val="22"/>
          <w:szCs w:val="22"/>
        </w:rPr>
        <w:t xml:space="preserve">banko sąskaitą. </w:t>
      </w:r>
      <w:r w:rsidR="00F7372F" w:rsidRPr="00233A66">
        <w:rPr>
          <w:bCs/>
          <w:sz w:val="22"/>
          <w:szCs w:val="22"/>
          <w:lang w:eastAsia="lt-LT"/>
        </w:rPr>
        <w:t xml:space="preserve">Darbuotojų artimųjų giminaičių, įskaitant vaikų, šeiminės padėties duomenys gali būti tvarkomi tik jeigu darbuotojai ketina pasinaudoti teisės aktuose ar kolektyvinėje sutartyje jiems įtvirtintomis teisėmis, garantijomis ir privilegijomis ir patys laisva valia tuos duomenis pateikia </w:t>
      </w:r>
      <w:r w:rsidRPr="00233A66">
        <w:rPr>
          <w:bCs/>
          <w:sz w:val="22"/>
          <w:szCs w:val="22"/>
          <w:lang w:eastAsia="lt-LT"/>
        </w:rPr>
        <w:t>Institutui</w:t>
      </w:r>
      <w:r w:rsidR="00F7372F" w:rsidRPr="00233A66">
        <w:rPr>
          <w:bCs/>
          <w:sz w:val="22"/>
          <w:szCs w:val="22"/>
          <w:lang w:eastAsia="lt-LT"/>
        </w:rPr>
        <w:t xml:space="preserve">. </w:t>
      </w:r>
      <w:r w:rsidRPr="00233A66">
        <w:rPr>
          <w:bCs/>
          <w:sz w:val="22"/>
          <w:szCs w:val="22"/>
          <w:lang w:eastAsia="lt-LT"/>
        </w:rPr>
        <w:t>Institutas</w:t>
      </w:r>
      <w:r w:rsidR="00F7372F" w:rsidRPr="00233A66">
        <w:rPr>
          <w:bCs/>
          <w:sz w:val="22"/>
          <w:szCs w:val="22"/>
          <w:lang w:eastAsia="lt-LT"/>
        </w:rPr>
        <w:t xml:space="preserve"> šių duomenų negali reikalauti iš darbuotojų, tačiau visais atvejais turi informuoti darbuotojus, kad nepateikus duomenų negalės pasinaudoti papildomomis teisėmis, garantijomis ar privilegijomis, kurias suteikia įstatymai ar kolektyvinė sutartis ir kurios yra siejamos būtent su tokiais asmens duomenimis</w:t>
      </w:r>
      <w:r w:rsidR="007F4971" w:rsidRPr="00233A66">
        <w:rPr>
          <w:bCs/>
          <w:sz w:val="22"/>
          <w:szCs w:val="22"/>
          <w:lang w:eastAsia="lt-LT"/>
        </w:rPr>
        <w:t>;</w:t>
      </w:r>
    </w:p>
    <w:p w14:paraId="0BA4A8B4" w14:textId="77777777" w:rsidR="00F7372F" w:rsidRPr="00233A66" w:rsidRDefault="00F7372F" w:rsidP="00B0656C">
      <w:pPr>
        <w:pStyle w:val="Sraopastraipa"/>
        <w:numPr>
          <w:ilvl w:val="1"/>
          <w:numId w:val="17"/>
        </w:numPr>
        <w:ind w:left="0" w:firstLine="360"/>
        <w:jc w:val="both"/>
        <w:rPr>
          <w:sz w:val="22"/>
          <w:szCs w:val="22"/>
        </w:rPr>
      </w:pPr>
      <w:r w:rsidRPr="00233A66">
        <w:rPr>
          <w:i/>
          <w:iCs/>
          <w:sz w:val="22"/>
          <w:szCs w:val="22"/>
        </w:rPr>
        <w:t>Personalo administravimui ir tinkamai komunikacijai</w:t>
      </w:r>
      <w:r w:rsidRPr="00233A66">
        <w:rPr>
          <w:sz w:val="22"/>
          <w:szCs w:val="22"/>
        </w:rPr>
        <w:t xml:space="preserve"> su darbuotojais, taip pat ir ne darbo metu, palaikyti pagal BDAR 6 str. 1 d. (b) ir (f) p. (gyvenamosios vietos adresas, asmeninis telefono numeris, asmeninis el. pašto adresas);</w:t>
      </w:r>
    </w:p>
    <w:p w14:paraId="46E8ABBA" w14:textId="2FCA4673" w:rsidR="00F7372F" w:rsidRPr="00233A66" w:rsidRDefault="00F7372F" w:rsidP="00B0656C">
      <w:pPr>
        <w:pStyle w:val="Sraopastraipa"/>
        <w:numPr>
          <w:ilvl w:val="1"/>
          <w:numId w:val="17"/>
        </w:numPr>
        <w:ind w:left="0" w:firstLine="360"/>
        <w:jc w:val="both"/>
        <w:rPr>
          <w:sz w:val="22"/>
          <w:szCs w:val="22"/>
        </w:rPr>
      </w:pPr>
      <w:r w:rsidRPr="00233A66">
        <w:rPr>
          <w:i/>
          <w:iCs/>
          <w:sz w:val="22"/>
          <w:szCs w:val="22"/>
        </w:rPr>
        <w:t xml:space="preserve">Tinkamo darbo funkcijų vykdymo užtikrinimui, efektyviam darbo organizavimui, tinkamos </w:t>
      </w:r>
      <w:r w:rsidR="00205B40" w:rsidRPr="00233A66">
        <w:rPr>
          <w:i/>
          <w:iCs/>
          <w:sz w:val="22"/>
          <w:szCs w:val="22"/>
        </w:rPr>
        <w:t>Instituto</w:t>
      </w:r>
      <w:r w:rsidRPr="00233A66">
        <w:rPr>
          <w:i/>
          <w:iCs/>
          <w:sz w:val="22"/>
          <w:szCs w:val="22"/>
        </w:rPr>
        <w:t xml:space="preserve"> teikiamų paslaugų kokybės užtikrinimui </w:t>
      </w:r>
      <w:r w:rsidRPr="00233A66">
        <w:rPr>
          <w:sz w:val="22"/>
          <w:szCs w:val="22"/>
        </w:rPr>
        <w:t xml:space="preserve"> pagal BDAR 6 str. 1 d. (b) ir (f) p. (pareigos, vardas, pavardė, duomenys apie priėmimą (perkėlimą) į pareigas, atleidimą iš pareigų, darbuotojo</w:t>
      </w:r>
      <w:r w:rsidR="00D71034">
        <w:rPr>
          <w:sz w:val="22"/>
          <w:szCs w:val="22"/>
        </w:rPr>
        <w:t xml:space="preserve"> naudojamų tarnybinių automobilių</w:t>
      </w:r>
      <w:r w:rsidRPr="00233A66">
        <w:rPr>
          <w:sz w:val="22"/>
          <w:szCs w:val="22"/>
        </w:rPr>
        <w:t xml:space="preserve"> judėjimo ir buvimo konkrečioje vietoje konkrečiu laiku duomenys, darbo funkcijų vykdymui naudojamų telefonų ir kompiuterinės įrangos surinkti duomenys (duomenys apie išeinančius ir gaunamus skambučius, jų trukmę, unikalūs identifikaciniai prisijungimo duomenys ir kita), dalykinių susirašinėjimų elektroniniu paštu duomenys);</w:t>
      </w:r>
    </w:p>
    <w:p w14:paraId="6710CA19" w14:textId="3581DC9B" w:rsidR="00F7372F" w:rsidRPr="00233A66" w:rsidRDefault="00F7372F" w:rsidP="00B0656C">
      <w:pPr>
        <w:pStyle w:val="Sraopastraipa"/>
        <w:numPr>
          <w:ilvl w:val="1"/>
          <w:numId w:val="17"/>
        </w:numPr>
        <w:ind w:left="0" w:firstLine="360"/>
        <w:jc w:val="both"/>
        <w:rPr>
          <w:sz w:val="22"/>
          <w:szCs w:val="22"/>
        </w:rPr>
      </w:pPr>
      <w:r w:rsidRPr="00233A66">
        <w:rPr>
          <w:i/>
          <w:iCs/>
          <w:sz w:val="22"/>
          <w:szCs w:val="22"/>
        </w:rPr>
        <w:t>Tinkamoms darbo sąlygoms ir darbų saugai užtikrinti</w:t>
      </w:r>
      <w:r w:rsidR="00CA0E13" w:rsidRPr="00233A66">
        <w:rPr>
          <w:i/>
          <w:iCs/>
          <w:sz w:val="22"/>
          <w:szCs w:val="22"/>
        </w:rPr>
        <w:t xml:space="preserve">, profilaktinės arba darbo medicinos tikslais – </w:t>
      </w:r>
      <w:r w:rsidRPr="00233A66">
        <w:rPr>
          <w:sz w:val="22"/>
          <w:szCs w:val="22"/>
        </w:rPr>
        <w:t>pagal BDAR 6 str. 1 d. (b), (c) ir (f) p. (informacija, susijusi su darbuotojo sveikatos būkle bei darbuotojo (ne)blaivumu darbo metu</w:t>
      </w:r>
      <w:r w:rsidR="00C10BC1">
        <w:rPr>
          <w:sz w:val="22"/>
          <w:szCs w:val="22"/>
        </w:rPr>
        <w:t xml:space="preserve"> tvarkoma tik teisės aktų nustatyta tvarka</w:t>
      </w:r>
      <w:r w:rsidRPr="00233A66">
        <w:rPr>
          <w:sz w:val="22"/>
          <w:szCs w:val="22"/>
        </w:rPr>
        <w:t>, kita informacija, kuri tiesiogiai daro įtaką darbuotojo darbo funkcijoms ir galimybei jas vykdyti teisės aktų nustatyta tvarka);</w:t>
      </w:r>
    </w:p>
    <w:p w14:paraId="0A25FE85" w14:textId="322212D6" w:rsidR="00F7372F" w:rsidRPr="00233A66" w:rsidRDefault="00F7372F" w:rsidP="00B0656C">
      <w:pPr>
        <w:pStyle w:val="Sraopastraipa"/>
        <w:numPr>
          <w:ilvl w:val="1"/>
          <w:numId w:val="17"/>
        </w:numPr>
        <w:ind w:left="0" w:firstLine="360"/>
        <w:jc w:val="both"/>
        <w:rPr>
          <w:sz w:val="22"/>
          <w:szCs w:val="22"/>
        </w:rPr>
      </w:pPr>
      <w:r w:rsidRPr="00233A66">
        <w:rPr>
          <w:i/>
          <w:iCs/>
          <w:sz w:val="22"/>
          <w:szCs w:val="22"/>
        </w:rPr>
        <w:t>Nuotolinio darbo organizavimo tikslais</w:t>
      </w:r>
      <w:r w:rsidRPr="00233A66">
        <w:rPr>
          <w:sz w:val="22"/>
          <w:szCs w:val="22"/>
        </w:rPr>
        <w:t xml:space="preserve"> pagal BDAR 6 str. 1 d. (c) ir (f) p. (duomenys apie darbuotojus, dirbančius nuotoliniu būdu</w:t>
      </w:r>
      <w:r w:rsidR="00C10BC1">
        <w:rPr>
          <w:sz w:val="22"/>
          <w:szCs w:val="22"/>
        </w:rPr>
        <w:t>, tvarkomi informacinio saugumo užtikrinimo tikslais</w:t>
      </w:r>
      <w:r w:rsidRPr="00233A66">
        <w:rPr>
          <w:sz w:val="22"/>
          <w:szCs w:val="22"/>
        </w:rPr>
        <w:t>: nuotolinio darbo vietą, naudojamas informacines technologijas, dirbtą nuotoliniu būdu laiką, darbo priemones ir būdus, IP adresą);</w:t>
      </w:r>
    </w:p>
    <w:p w14:paraId="572EA6EC" w14:textId="03EB9C71" w:rsidR="00F7372F" w:rsidRPr="00233A66" w:rsidRDefault="00205B40" w:rsidP="00B0656C">
      <w:pPr>
        <w:pStyle w:val="Sraopastraipa"/>
        <w:numPr>
          <w:ilvl w:val="1"/>
          <w:numId w:val="17"/>
        </w:numPr>
        <w:ind w:left="0" w:firstLine="360"/>
        <w:jc w:val="both"/>
        <w:rPr>
          <w:sz w:val="22"/>
          <w:szCs w:val="22"/>
        </w:rPr>
      </w:pPr>
      <w:r w:rsidRPr="00233A66">
        <w:rPr>
          <w:i/>
          <w:iCs/>
          <w:sz w:val="22"/>
          <w:szCs w:val="22"/>
        </w:rPr>
        <w:t>Instituto</w:t>
      </w:r>
      <w:r w:rsidR="00F7372F" w:rsidRPr="00233A66">
        <w:rPr>
          <w:i/>
          <w:iCs/>
          <w:sz w:val="22"/>
          <w:szCs w:val="22"/>
        </w:rPr>
        <w:t xml:space="preserve"> darbuotojų ir kitų asmenų bei patalpų saugumo užtikrinimui</w:t>
      </w:r>
      <w:r w:rsidR="00F7372F" w:rsidRPr="00233A66">
        <w:rPr>
          <w:sz w:val="22"/>
          <w:szCs w:val="22"/>
        </w:rPr>
        <w:t xml:space="preserve"> </w:t>
      </w:r>
      <w:r w:rsidR="00F7372F" w:rsidRPr="00233A66">
        <w:rPr>
          <w:i/>
          <w:iCs/>
          <w:sz w:val="22"/>
          <w:szCs w:val="22"/>
        </w:rPr>
        <w:t>bei siekiant nustatyti ir išaiškinti darbuotojų saugos ir sveikatos incidentus</w:t>
      </w:r>
      <w:r w:rsidR="00F7372F" w:rsidRPr="00233A66">
        <w:rPr>
          <w:sz w:val="22"/>
          <w:szCs w:val="22"/>
        </w:rPr>
        <w:t xml:space="preserve"> pagal BDAR 6 str. 1 d. (f) p. (vaizdo stebėjimo ir (ar) įrašymo duomenys, įeigos kontrolės duomenys);</w:t>
      </w:r>
    </w:p>
    <w:p w14:paraId="33C68C05" w14:textId="77777777" w:rsidR="00F7372F" w:rsidRPr="00233A66" w:rsidRDefault="00F7372F" w:rsidP="00B0656C">
      <w:pPr>
        <w:pStyle w:val="Sraopastraipa"/>
        <w:numPr>
          <w:ilvl w:val="1"/>
          <w:numId w:val="17"/>
        </w:numPr>
        <w:ind w:left="0" w:firstLine="360"/>
        <w:jc w:val="both"/>
        <w:rPr>
          <w:sz w:val="22"/>
          <w:szCs w:val="22"/>
        </w:rPr>
      </w:pPr>
      <w:r w:rsidRPr="00233A66">
        <w:rPr>
          <w:i/>
          <w:iCs/>
          <w:sz w:val="22"/>
          <w:szCs w:val="22"/>
        </w:rPr>
        <w:t>Darbo (tarnybinių) pažymėjimų</w:t>
      </w:r>
      <w:r w:rsidRPr="00233A66">
        <w:rPr>
          <w:sz w:val="22"/>
          <w:szCs w:val="22"/>
        </w:rPr>
        <w:t xml:space="preserve"> pagal BDAR 6 str. 1 d. (b) arba (c) p. gamybai (asmens atvaizdo duomenys; tvarkoma kai tokių pažymėjimų būtinumą reglamentuoja teisės aktai);</w:t>
      </w:r>
    </w:p>
    <w:p w14:paraId="62F65EF3" w14:textId="748CE23F" w:rsidR="00F7372F" w:rsidRPr="00233A66" w:rsidRDefault="00F7372F" w:rsidP="00B0656C">
      <w:pPr>
        <w:pStyle w:val="Sraopastraipa"/>
        <w:numPr>
          <w:ilvl w:val="1"/>
          <w:numId w:val="17"/>
        </w:numPr>
        <w:tabs>
          <w:tab w:val="left" w:pos="567"/>
          <w:tab w:val="left" w:pos="993"/>
        </w:tabs>
        <w:ind w:left="0" w:firstLine="360"/>
        <w:jc w:val="both"/>
        <w:rPr>
          <w:color w:val="000000" w:themeColor="text1"/>
          <w:sz w:val="22"/>
          <w:szCs w:val="22"/>
        </w:rPr>
      </w:pPr>
      <w:r w:rsidRPr="00233A66">
        <w:rPr>
          <w:i/>
          <w:iCs/>
          <w:sz w:val="22"/>
          <w:szCs w:val="22"/>
        </w:rPr>
        <w:t>Išorės komunikacijai</w:t>
      </w:r>
      <w:r w:rsidRPr="00233A66">
        <w:rPr>
          <w:sz w:val="22"/>
          <w:szCs w:val="22"/>
        </w:rPr>
        <w:t xml:space="preserve"> pagal BDAR 6 str. 1 d. (b) ir (f) p. (</w:t>
      </w:r>
      <w:r w:rsidR="00205B40" w:rsidRPr="00233A66">
        <w:rPr>
          <w:sz w:val="22"/>
          <w:szCs w:val="22"/>
        </w:rPr>
        <w:t>Instituto</w:t>
      </w:r>
      <w:r w:rsidRPr="00233A66">
        <w:rPr>
          <w:sz w:val="22"/>
          <w:szCs w:val="22"/>
        </w:rPr>
        <w:t xml:space="preserve"> vadovo, kitų darbuotojų, kurių pareigos susijusios su </w:t>
      </w:r>
      <w:r w:rsidR="00205B40" w:rsidRPr="00233A66">
        <w:rPr>
          <w:sz w:val="22"/>
          <w:szCs w:val="22"/>
        </w:rPr>
        <w:t>Instituto</w:t>
      </w:r>
      <w:r w:rsidRPr="00233A66">
        <w:rPr>
          <w:sz w:val="22"/>
          <w:szCs w:val="22"/>
        </w:rPr>
        <w:t xml:space="preserve"> reprezentavimu ir komunikacija su </w:t>
      </w:r>
      <w:r w:rsidR="006F1D07" w:rsidRPr="00233A66">
        <w:rPr>
          <w:sz w:val="22"/>
          <w:szCs w:val="22"/>
        </w:rPr>
        <w:t>trečiaisiais asmenimis</w:t>
      </w:r>
      <w:r w:rsidRPr="00233A66">
        <w:rPr>
          <w:sz w:val="22"/>
          <w:szCs w:val="22"/>
        </w:rPr>
        <w:t xml:space="preserve"> vardas, pavardė, telefono numeris, elektroninio pašto adresas, parašas. </w:t>
      </w:r>
      <w:r w:rsidR="00C10BC1">
        <w:rPr>
          <w:sz w:val="22"/>
          <w:szCs w:val="22"/>
        </w:rPr>
        <w:t>Šiame punkte paminėti š</w:t>
      </w:r>
      <w:r w:rsidRPr="00233A66">
        <w:rPr>
          <w:sz w:val="22"/>
          <w:szCs w:val="22"/>
        </w:rPr>
        <w:t xml:space="preserve">ių darbuotojų asmens duomenys gali būti skelbiami </w:t>
      </w:r>
      <w:r w:rsidR="00205B40" w:rsidRPr="00233A66">
        <w:rPr>
          <w:sz w:val="22"/>
          <w:szCs w:val="22"/>
        </w:rPr>
        <w:t>Instituto</w:t>
      </w:r>
      <w:r w:rsidRPr="00233A66">
        <w:rPr>
          <w:sz w:val="22"/>
          <w:szCs w:val="22"/>
        </w:rPr>
        <w:t xml:space="preserve"> interneto svetainėje, </w:t>
      </w:r>
      <w:r w:rsidR="00205B40" w:rsidRPr="00233A66">
        <w:rPr>
          <w:sz w:val="22"/>
          <w:szCs w:val="22"/>
        </w:rPr>
        <w:t>Instituto</w:t>
      </w:r>
      <w:r w:rsidRPr="00233A66">
        <w:rPr>
          <w:sz w:val="22"/>
          <w:szCs w:val="22"/>
        </w:rPr>
        <w:t xml:space="preserve"> socialiniuose tinkluose (Facebook), nurodomi </w:t>
      </w:r>
      <w:r w:rsidR="00205B40" w:rsidRPr="00233A66">
        <w:rPr>
          <w:sz w:val="22"/>
          <w:szCs w:val="22"/>
        </w:rPr>
        <w:t>Instituto</w:t>
      </w:r>
      <w:r w:rsidRPr="00233A66">
        <w:rPr>
          <w:sz w:val="22"/>
          <w:szCs w:val="22"/>
        </w:rPr>
        <w:t xml:space="preserve"> </w:t>
      </w:r>
      <w:r w:rsidRPr="00233A66">
        <w:rPr>
          <w:color w:val="000000" w:themeColor="text1"/>
          <w:sz w:val="22"/>
          <w:szCs w:val="22"/>
        </w:rPr>
        <w:t>pasirašomose sutartyse, raštuose ir pan.)</w:t>
      </w:r>
      <w:r w:rsidR="007F4971" w:rsidRPr="00233A66">
        <w:rPr>
          <w:color w:val="000000" w:themeColor="text1"/>
          <w:sz w:val="22"/>
          <w:szCs w:val="22"/>
        </w:rPr>
        <w:t>;</w:t>
      </w:r>
    </w:p>
    <w:p w14:paraId="20A586E4" w14:textId="3362A5E9" w:rsidR="00F7372F" w:rsidRPr="00233A66" w:rsidRDefault="00F7372F" w:rsidP="00B0656C">
      <w:pPr>
        <w:pStyle w:val="Sraopastraipa"/>
        <w:numPr>
          <w:ilvl w:val="1"/>
          <w:numId w:val="17"/>
        </w:numPr>
        <w:tabs>
          <w:tab w:val="left" w:pos="567"/>
          <w:tab w:val="left" w:pos="993"/>
        </w:tabs>
        <w:ind w:left="0" w:firstLine="360"/>
        <w:jc w:val="both"/>
        <w:rPr>
          <w:color w:val="000000" w:themeColor="text1"/>
          <w:sz w:val="22"/>
          <w:szCs w:val="22"/>
        </w:rPr>
      </w:pPr>
      <w:r w:rsidRPr="00233A66">
        <w:rPr>
          <w:i/>
          <w:iCs/>
          <w:color w:val="000000" w:themeColor="text1"/>
          <w:sz w:val="22"/>
          <w:szCs w:val="22"/>
        </w:rPr>
        <w:lastRenderedPageBreak/>
        <w:t xml:space="preserve">Pranešėjų apsaugai ir korupcijos prevencijai užtikrinti </w:t>
      </w:r>
      <w:r w:rsidRPr="00233A66">
        <w:rPr>
          <w:color w:val="000000" w:themeColor="text1"/>
          <w:sz w:val="22"/>
          <w:szCs w:val="22"/>
        </w:rPr>
        <w:t xml:space="preserve">pagal BDAR 6 str. 1 d. (c) p. </w:t>
      </w:r>
      <w:r w:rsidRPr="00233A66">
        <w:rPr>
          <w:i/>
          <w:iCs/>
          <w:color w:val="000000" w:themeColor="text1"/>
          <w:sz w:val="22"/>
          <w:szCs w:val="22"/>
        </w:rPr>
        <w:t xml:space="preserve"> </w:t>
      </w:r>
      <w:r w:rsidRPr="00233A66">
        <w:rPr>
          <w:color w:val="000000" w:themeColor="text1"/>
          <w:sz w:val="22"/>
          <w:szCs w:val="22"/>
        </w:rPr>
        <w:t>(asmenų identifikavimo ir kontaktiniai duomenys, kita informacija, kurios tvarkymą numato LR pranešėjų apsaugą ir korupcijos prevenciją reglamentuojantys teisės aktai)</w:t>
      </w:r>
      <w:r w:rsidR="007F4971" w:rsidRPr="00233A66">
        <w:rPr>
          <w:color w:val="000000" w:themeColor="text1"/>
          <w:sz w:val="22"/>
          <w:szCs w:val="22"/>
        </w:rPr>
        <w:t>;</w:t>
      </w:r>
    </w:p>
    <w:p w14:paraId="0934A0EA" w14:textId="6A83B8DA" w:rsidR="00F7372F" w:rsidRPr="00233A66" w:rsidRDefault="00F7372F" w:rsidP="00B0656C">
      <w:pPr>
        <w:pStyle w:val="Sraopastraipa"/>
        <w:numPr>
          <w:ilvl w:val="1"/>
          <w:numId w:val="17"/>
        </w:numPr>
        <w:tabs>
          <w:tab w:val="left" w:pos="567"/>
          <w:tab w:val="left" w:pos="993"/>
        </w:tabs>
        <w:ind w:left="0" w:firstLine="360"/>
        <w:jc w:val="both"/>
        <w:rPr>
          <w:sz w:val="22"/>
          <w:szCs w:val="22"/>
        </w:rPr>
      </w:pPr>
      <w:r w:rsidRPr="00233A66">
        <w:rPr>
          <w:i/>
          <w:iCs/>
          <w:sz w:val="22"/>
          <w:szCs w:val="22"/>
        </w:rPr>
        <w:t xml:space="preserve">Archyvavimo tikslais </w:t>
      </w:r>
      <w:r w:rsidRPr="00233A66">
        <w:rPr>
          <w:sz w:val="22"/>
          <w:szCs w:val="22"/>
        </w:rPr>
        <w:t>pagal BDAR 6 str. 1 d. (c) p., kaip tai numato teisės aktai</w:t>
      </w:r>
      <w:r w:rsidR="007F4971" w:rsidRPr="00233A66">
        <w:rPr>
          <w:sz w:val="22"/>
          <w:szCs w:val="22"/>
        </w:rPr>
        <w:t>;</w:t>
      </w:r>
    </w:p>
    <w:p w14:paraId="10C53781" w14:textId="7DAC76E6" w:rsidR="00B0656C" w:rsidRPr="00233A66" w:rsidRDefault="00F7372F" w:rsidP="00B0656C">
      <w:pPr>
        <w:pStyle w:val="Sraopastraipa"/>
        <w:numPr>
          <w:ilvl w:val="1"/>
          <w:numId w:val="17"/>
        </w:numPr>
        <w:tabs>
          <w:tab w:val="left" w:pos="567"/>
          <w:tab w:val="left" w:pos="993"/>
        </w:tabs>
        <w:ind w:left="0" w:firstLine="360"/>
        <w:jc w:val="both"/>
        <w:rPr>
          <w:sz w:val="22"/>
          <w:szCs w:val="22"/>
        </w:rPr>
      </w:pPr>
      <w:r w:rsidRPr="00233A66">
        <w:rPr>
          <w:sz w:val="22"/>
          <w:szCs w:val="22"/>
        </w:rPr>
        <w:t xml:space="preserve">Kitais nei šiame Pranešime numatytais tikslais darbuotojų asmens duomenis </w:t>
      </w:r>
      <w:r w:rsidR="00205B40" w:rsidRPr="00233A66">
        <w:rPr>
          <w:sz w:val="22"/>
          <w:szCs w:val="22"/>
        </w:rPr>
        <w:t>Institutas</w:t>
      </w:r>
      <w:r w:rsidRPr="00233A66">
        <w:rPr>
          <w:sz w:val="22"/>
          <w:szCs w:val="22"/>
        </w:rPr>
        <w:t xml:space="preserve"> tvarko tik gavus aiškiai išreikštą </w:t>
      </w:r>
      <w:r w:rsidR="009C6D69">
        <w:rPr>
          <w:sz w:val="22"/>
          <w:szCs w:val="22"/>
        </w:rPr>
        <w:t xml:space="preserve">laisva valia duotą </w:t>
      </w:r>
      <w:r w:rsidRPr="00233A66">
        <w:rPr>
          <w:sz w:val="22"/>
          <w:szCs w:val="22"/>
        </w:rPr>
        <w:t>darbuotojo sutikimą</w:t>
      </w:r>
      <w:r w:rsidR="009C6D69">
        <w:rPr>
          <w:sz w:val="22"/>
          <w:szCs w:val="22"/>
        </w:rPr>
        <w:t xml:space="preserve">, kurį </w:t>
      </w:r>
      <w:r w:rsidR="009C6D69" w:rsidRPr="009C6D69">
        <w:rPr>
          <w:sz w:val="22"/>
          <w:szCs w:val="22"/>
        </w:rPr>
        <w:t xml:space="preserve">bet kuriuo metu </w:t>
      </w:r>
      <w:r w:rsidR="009C6D69">
        <w:rPr>
          <w:sz w:val="22"/>
          <w:szCs w:val="22"/>
        </w:rPr>
        <w:t xml:space="preserve">gali </w:t>
      </w:r>
      <w:r w:rsidR="009C6D69" w:rsidRPr="009C6D69">
        <w:rPr>
          <w:sz w:val="22"/>
          <w:szCs w:val="22"/>
        </w:rPr>
        <w:t>atšaukti Instituto nurodytu būdu ir tvarka, kuri negali būti sudėtingesnė nei paties sutikimo davimo tvarka</w:t>
      </w:r>
      <w:r w:rsidRPr="00233A66">
        <w:rPr>
          <w:sz w:val="22"/>
          <w:szCs w:val="22"/>
        </w:rPr>
        <w:t>.</w:t>
      </w:r>
    </w:p>
    <w:p w14:paraId="691510E2" w14:textId="50004444" w:rsidR="00F7372F" w:rsidRPr="00464DD5" w:rsidRDefault="00F7372F" w:rsidP="00464DD5">
      <w:pPr>
        <w:pStyle w:val="Sraopastraipa"/>
        <w:numPr>
          <w:ilvl w:val="0"/>
          <w:numId w:val="17"/>
        </w:numPr>
        <w:tabs>
          <w:tab w:val="left" w:pos="900"/>
        </w:tabs>
        <w:jc w:val="both"/>
        <w:rPr>
          <w:bCs/>
          <w:iCs/>
          <w:sz w:val="22"/>
          <w:szCs w:val="22"/>
        </w:rPr>
      </w:pPr>
      <w:r w:rsidRPr="00464DD5">
        <w:rPr>
          <w:b/>
          <w:iCs/>
          <w:sz w:val="22"/>
          <w:szCs w:val="22"/>
        </w:rPr>
        <w:t>Duomenų valdytojas</w:t>
      </w:r>
      <w:r w:rsidRPr="00464DD5">
        <w:rPr>
          <w:bCs/>
          <w:iCs/>
          <w:sz w:val="22"/>
          <w:szCs w:val="22"/>
        </w:rPr>
        <w:t xml:space="preserve"> –</w:t>
      </w:r>
      <w:r w:rsidR="00205B40" w:rsidRPr="00464DD5">
        <w:rPr>
          <w:bCs/>
          <w:iCs/>
          <w:sz w:val="22"/>
          <w:szCs w:val="22"/>
        </w:rPr>
        <w:t xml:space="preserve"> </w:t>
      </w:r>
      <w:r w:rsidR="00120922" w:rsidRPr="00464DD5">
        <w:rPr>
          <w:bCs/>
          <w:iCs/>
          <w:sz w:val="22"/>
          <w:szCs w:val="22"/>
        </w:rPr>
        <w:t xml:space="preserve">Viešoji įstaiga </w:t>
      </w:r>
      <w:r w:rsidR="00205B40" w:rsidRPr="00464DD5">
        <w:rPr>
          <w:bCs/>
          <w:iCs/>
          <w:sz w:val="22"/>
          <w:szCs w:val="22"/>
        </w:rPr>
        <w:t>Lietuvos energetikos institutas, juridinio asmens kodas 111955219, adresas Breslaujos g. 3, Kaunas</w:t>
      </w:r>
      <w:r w:rsidR="00464DD5" w:rsidRPr="00464DD5">
        <w:rPr>
          <w:bCs/>
          <w:iCs/>
          <w:sz w:val="22"/>
          <w:szCs w:val="22"/>
        </w:rPr>
        <w:t xml:space="preserve">, tel.: +370 37 401801, el. p. </w:t>
      </w:r>
      <w:proofErr w:type="spellStart"/>
      <w:r w:rsidR="00464DD5" w:rsidRPr="00464DD5">
        <w:rPr>
          <w:bCs/>
          <w:iCs/>
          <w:sz w:val="22"/>
          <w:szCs w:val="22"/>
        </w:rPr>
        <w:t>rastine@lei.lt</w:t>
      </w:r>
      <w:proofErr w:type="spellEnd"/>
      <w:r w:rsidR="007F4971" w:rsidRPr="00464DD5">
        <w:rPr>
          <w:bCs/>
          <w:iCs/>
          <w:sz w:val="22"/>
          <w:szCs w:val="22"/>
        </w:rPr>
        <w:t>.</w:t>
      </w:r>
    </w:p>
    <w:p w14:paraId="6AE9007C" w14:textId="625D7E6C" w:rsidR="00F7372F" w:rsidRPr="00233A66" w:rsidRDefault="00F7372F" w:rsidP="00CA0E13">
      <w:pPr>
        <w:pStyle w:val="Sraopastraipa"/>
        <w:numPr>
          <w:ilvl w:val="0"/>
          <w:numId w:val="17"/>
        </w:numPr>
        <w:tabs>
          <w:tab w:val="left" w:pos="900"/>
        </w:tabs>
        <w:ind w:left="0" w:firstLine="540"/>
        <w:jc w:val="both"/>
        <w:rPr>
          <w:bCs/>
          <w:iCs/>
          <w:sz w:val="22"/>
          <w:szCs w:val="22"/>
        </w:rPr>
      </w:pPr>
      <w:r w:rsidRPr="00233A66">
        <w:rPr>
          <w:b/>
          <w:iCs/>
          <w:sz w:val="22"/>
          <w:szCs w:val="22"/>
        </w:rPr>
        <w:t>Asmens duomenų gavėjai</w:t>
      </w:r>
      <w:r w:rsidRPr="00233A66">
        <w:rPr>
          <w:bCs/>
          <w:iCs/>
          <w:sz w:val="22"/>
          <w:szCs w:val="22"/>
        </w:rPr>
        <w:t>.  Jūsų asmens duomenys gali būti perduoti</w:t>
      </w:r>
      <w:r w:rsidR="00626169">
        <w:rPr>
          <w:bCs/>
          <w:iCs/>
          <w:sz w:val="22"/>
          <w:szCs w:val="22"/>
        </w:rPr>
        <w:t xml:space="preserve"> (tik tokia apimtimi, kiek tai būtina tikslui pasiekti)</w:t>
      </w:r>
      <w:r w:rsidRPr="00233A66">
        <w:rPr>
          <w:bCs/>
          <w:iCs/>
          <w:sz w:val="22"/>
          <w:szCs w:val="22"/>
        </w:rPr>
        <w:t>: teisės aktų numatytais atvejais – atitinkamoms valstybės institucijoms ir įstaigoms (pvz.</w:t>
      </w:r>
      <w:r w:rsidR="007F4971" w:rsidRPr="00233A66">
        <w:rPr>
          <w:bCs/>
          <w:iCs/>
          <w:sz w:val="22"/>
          <w:szCs w:val="22"/>
        </w:rPr>
        <w:t>,</w:t>
      </w:r>
      <w:r w:rsidRPr="00233A66">
        <w:rPr>
          <w:bCs/>
          <w:iCs/>
          <w:sz w:val="22"/>
          <w:szCs w:val="22"/>
        </w:rPr>
        <w:t xml:space="preserve"> Valstybės duomenų agentūra, Valstybinio socialinio draudimo fondo valdyba, Valstybinė mokesčių inspekcija prie LR finansų ministerijos, teisėsaugos institucijos) bei kitiems asmenims (antstoliai, teisines paslaugas teikiantys subjektai, profesinės sąjungos, komerciniai bankai, kita), Lietuvos Respublikos dokumentų ir archyvų įstatymo numatytais atvejais – valstybės archyvams saugojimui, esant teisiniam ginčui – ginčus nagrinėjančioms institucijoms.  Darbuotojų, kurie turi įgaliojimus sudaryti sutartis </w:t>
      </w:r>
      <w:r w:rsidR="00205B40" w:rsidRPr="00233A66">
        <w:rPr>
          <w:bCs/>
          <w:iCs/>
          <w:sz w:val="22"/>
          <w:szCs w:val="22"/>
        </w:rPr>
        <w:t>Instituto</w:t>
      </w:r>
      <w:r w:rsidRPr="00233A66">
        <w:rPr>
          <w:bCs/>
          <w:iCs/>
          <w:sz w:val="22"/>
          <w:szCs w:val="22"/>
        </w:rPr>
        <w:t xml:space="preserve"> vardu ar kurie yra susiję su tokių sutarčių vykdymu – tretiesiems asmenims, su kuriais šios sutartys sudaromos arba jau yra sudarytos.</w:t>
      </w:r>
    </w:p>
    <w:p w14:paraId="07C48658" w14:textId="0E9FDDE1" w:rsidR="00F7372F" w:rsidRPr="00233A66" w:rsidRDefault="00F7372F" w:rsidP="00CA0E13">
      <w:pPr>
        <w:pStyle w:val="Sraopastraipa"/>
        <w:numPr>
          <w:ilvl w:val="0"/>
          <w:numId w:val="17"/>
        </w:numPr>
        <w:tabs>
          <w:tab w:val="left" w:pos="900"/>
        </w:tabs>
        <w:ind w:left="0" w:firstLine="540"/>
        <w:jc w:val="both"/>
        <w:rPr>
          <w:bCs/>
          <w:iCs/>
          <w:sz w:val="22"/>
          <w:szCs w:val="22"/>
        </w:rPr>
      </w:pPr>
      <w:r w:rsidRPr="00233A66">
        <w:rPr>
          <w:b/>
          <w:iCs/>
          <w:sz w:val="22"/>
          <w:szCs w:val="22"/>
        </w:rPr>
        <w:t>Asmens duomenų šaltinis</w:t>
      </w:r>
      <w:r w:rsidRPr="00233A66">
        <w:rPr>
          <w:bCs/>
          <w:iCs/>
          <w:sz w:val="22"/>
          <w:szCs w:val="22"/>
        </w:rPr>
        <w:t xml:space="preserve">. </w:t>
      </w:r>
      <w:r w:rsidR="00205B40" w:rsidRPr="00233A66">
        <w:rPr>
          <w:bCs/>
          <w:iCs/>
          <w:sz w:val="22"/>
          <w:szCs w:val="22"/>
        </w:rPr>
        <w:t>Institutas</w:t>
      </w:r>
      <w:r w:rsidRPr="00233A66">
        <w:rPr>
          <w:bCs/>
          <w:iCs/>
          <w:sz w:val="22"/>
          <w:szCs w:val="22"/>
        </w:rPr>
        <w:t xml:space="preserve"> Jūsų asmens duomenis gauna tiesiogiai iš duomenų subjektų (Jūsų) ir, pagal poreikį arba kai tai nustatyta teisės aktuose, – trečiųjų asmenų.</w:t>
      </w:r>
    </w:p>
    <w:p w14:paraId="196283A9" w14:textId="4E1E2EFC" w:rsidR="00F7372F" w:rsidRPr="00233A66" w:rsidRDefault="00F7372F" w:rsidP="00CA0E13">
      <w:pPr>
        <w:pStyle w:val="Sraopastraipa"/>
        <w:numPr>
          <w:ilvl w:val="0"/>
          <w:numId w:val="17"/>
        </w:numPr>
        <w:tabs>
          <w:tab w:val="left" w:pos="900"/>
        </w:tabs>
        <w:ind w:left="0" w:firstLine="540"/>
        <w:jc w:val="both"/>
        <w:rPr>
          <w:bCs/>
          <w:iCs/>
          <w:sz w:val="22"/>
          <w:szCs w:val="22"/>
        </w:rPr>
      </w:pPr>
      <w:r w:rsidRPr="00233A66">
        <w:rPr>
          <w:b/>
          <w:iCs/>
          <w:sz w:val="22"/>
          <w:szCs w:val="22"/>
        </w:rPr>
        <w:t>Asmens duomenų saugojimo terminas</w:t>
      </w:r>
      <w:r w:rsidRPr="00233A66">
        <w:rPr>
          <w:bCs/>
          <w:iCs/>
          <w:sz w:val="22"/>
          <w:szCs w:val="22"/>
        </w:rPr>
        <w:t xml:space="preserve">. Asmens duomenys, kurie yra atitinkamų dokumentų (sutartys, įsakymai, prašymai ir kt.) tekstuose, yra saugomi vadovaujantis Vidaus administravimo dokumentų saugojimo terminų rodyklėje nurodytais terminais ir </w:t>
      </w:r>
      <w:r w:rsidR="00205B40" w:rsidRPr="00233A66">
        <w:rPr>
          <w:bCs/>
          <w:iCs/>
          <w:sz w:val="22"/>
          <w:szCs w:val="22"/>
        </w:rPr>
        <w:t>Instituto</w:t>
      </w:r>
      <w:r w:rsidRPr="00233A66">
        <w:rPr>
          <w:bCs/>
          <w:iCs/>
          <w:sz w:val="22"/>
          <w:szCs w:val="22"/>
        </w:rPr>
        <w:t xml:space="preserve"> dokumentacijos plane nurodytais terminais. Darbuotojų susirašinėjimo elektroniniu paštu duomenys saugomi ir kiti atsakingi </w:t>
      </w:r>
      <w:r w:rsidR="00205B40" w:rsidRPr="00233A66">
        <w:rPr>
          <w:bCs/>
          <w:iCs/>
          <w:sz w:val="22"/>
          <w:szCs w:val="22"/>
        </w:rPr>
        <w:t>Instituto</w:t>
      </w:r>
      <w:r w:rsidRPr="00233A66">
        <w:rPr>
          <w:bCs/>
          <w:iCs/>
          <w:sz w:val="22"/>
          <w:szCs w:val="22"/>
        </w:rPr>
        <w:t xml:space="preserve"> darbuotojai prie jų turi prieigą </w:t>
      </w:r>
      <w:r w:rsidR="00371C67">
        <w:rPr>
          <w:bCs/>
          <w:iCs/>
          <w:sz w:val="22"/>
          <w:szCs w:val="22"/>
        </w:rPr>
        <w:t xml:space="preserve"> </w:t>
      </w:r>
      <w:r w:rsidR="00371C67" w:rsidRPr="0027631C">
        <w:rPr>
          <w:bCs/>
          <w:iCs/>
          <w:sz w:val="22"/>
          <w:szCs w:val="22"/>
        </w:rPr>
        <w:t>3</w:t>
      </w:r>
      <w:r w:rsidR="00371C67">
        <w:rPr>
          <w:bCs/>
          <w:iCs/>
          <w:sz w:val="22"/>
          <w:szCs w:val="22"/>
        </w:rPr>
        <w:t xml:space="preserve">0 </w:t>
      </w:r>
      <w:r w:rsidR="00744D6E">
        <w:rPr>
          <w:bCs/>
          <w:iCs/>
          <w:sz w:val="22"/>
          <w:szCs w:val="22"/>
        </w:rPr>
        <w:t xml:space="preserve">kalendorinių dienų </w:t>
      </w:r>
      <w:r w:rsidRPr="00233A66">
        <w:rPr>
          <w:bCs/>
          <w:iCs/>
          <w:sz w:val="22"/>
          <w:szCs w:val="22"/>
        </w:rPr>
        <w:t xml:space="preserve">po darbo sutarties pabaigos. LR Korupcijos prevencijos įstatyme numatytais atvejais tvarkomi duomenys, susiję su darbuotojų patikimumu, tvarkomi galiojant darbo sutarčiai ir </w:t>
      </w:r>
      <w:r w:rsidR="00F34E74">
        <w:rPr>
          <w:bCs/>
          <w:iCs/>
          <w:sz w:val="22"/>
          <w:szCs w:val="22"/>
        </w:rPr>
        <w:t>3</w:t>
      </w:r>
      <w:r w:rsidR="006900E7" w:rsidRPr="00233A66">
        <w:rPr>
          <w:bCs/>
          <w:iCs/>
          <w:sz w:val="22"/>
          <w:szCs w:val="22"/>
        </w:rPr>
        <w:t xml:space="preserve"> </w:t>
      </w:r>
      <w:r w:rsidRPr="00233A66">
        <w:rPr>
          <w:bCs/>
          <w:iCs/>
          <w:sz w:val="22"/>
          <w:szCs w:val="22"/>
        </w:rPr>
        <w:t>met</w:t>
      </w:r>
      <w:r w:rsidR="006900E7">
        <w:rPr>
          <w:bCs/>
          <w:iCs/>
          <w:sz w:val="22"/>
          <w:szCs w:val="22"/>
        </w:rPr>
        <w:t>us</w:t>
      </w:r>
      <w:r w:rsidRPr="00233A66">
        <w:rPr>
          <w:bCs/>
          <w:iCs/>
          <w:sz w:val="22"/>
          <w:szCs w:val="22"/>
        </w:rPr>
        <w:t xml:space="preserve"> po sutarties pabaigos. Kiti asmens duomenys yra saugomi ne ilgiau nei tai yra reikalinga aukščiau numatytiems tikslams pasiekti.</w:t>
      </w:r>
    </w:p>
    <w:p w14:paraId="7361ABE1" w14:textId="798361A4" w:rsidR="00F7372F" w:rsidRPr="00233A66" w:rsidRDefault="00F7372F" w:rsidP="00CA0E13">
      <w:pPr>
        <w:pStyle w:val="Sraopastraipa"/>
        <w:numPr>
          <w:ilvl w:val="0"/>
          <w:numId w:val="17"/>
        </w:numPr>
        <w:tabs>
          <w:tab w:val="left" w:pos="900"/>
        </w:tabs>
        <w:ind w:left="0" w:firstLine="540"/>
        <w:jc w:val="both"/>
        <w:rPr>
          <w:bCs/>
          <w:iCs/>
          <w:sz w:val="22"/>
          <w:szCs w:val="22"/>
        </w:rPr>
      </w:pPr>
      <w:r w:rsidRPr="00233A66">
        <w:rPr>
          <w:b/>
          <w:iCs/>
          <w:sz w:val="22"/>
          <w:szCs w:val="22"/>
        </w:rPr>
        <w:t>Užtikriname šių Jūsų teisių įgyvendinimą</w:t>
      </w:r>
      <w:r w:rsidRPr="00233A66">
        <w:rPr>
          <w:bCs/>
          <w:iCs/>
          <w:sz w:val="22"/>
          <w:szCs w:val="22"/>
        </w:rPr>
        <w:t xml:space="preserve"> (detali informacija apie duomenų subjektų teisių įgyvendinimą pateikta mūsų Asmens duomenų tvarkymo politikoje, viešai skelbiamoje adresu </w:t>
      </w:r>
      <w:hyperlink r:id="rId14" w:history="1">
        <w:r w:rsidR="00EE3CEA" w:rsidRPr="00233A66">
          <w:rPr>
            <w:bCs/>
            <w:sz w:val="22"/>
            <w:szCs w:val="22"/>
          </w:rPr>
          <w:t>www.</w:t>
        </w:r>
        <w:r w:rsidR="00A11CC3" w:rsidRPr="00233A66">
          <w:rPr>
            <w:bCs/>
            <w:sz w:val="22"/>
            <w:szCs w:val="22"/>
          </w:rPr>
          <w:t>lei</w:t>
        </w:r>
        <w:r w:rsidR="00EE3CEA" w:rsidRPr="00233A66">
          <w:rPr>
            <w:bCs/>
            <w:sz w:val="22"/>
            <w:szCs w:val="22"/>
          </w:rPr>
          <w:t>.lt</w:t>
        </w:r>
      </w:hyperlink>
      <w:r w:rsidRPr="00233A66">
        <w:rPr>
          <w:bCs/>
          <w:iCs/>
          <w:sz w:val="22"/>
          <w:szCs w:val="22"/>
        </w:rPr>
        <w:t>):</w:t>
      </w:r>
      <w:r w:rsidR="00EE3CEA" w:rsidRPr="00233A66">
        <w:rPr>
          <w:bCs/>
          <w:iCs/>
          <w:sz w:val="22"/>
          <w:szCs w:val="22"/>
        </w:rPr>
        <w:t xml:space="preserve"> </w:t>
      </w:r>
    </w:p>
    <w:p w14:paraId="050BCD81" w14:textId="3FD200EA"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 xml:space="preserve">teisę žinoti (būti informuotam) apie </w:t>
      </w:r>
      <w:r w:rsidR="00205B40" w:rsidRPr="00233A66">
        <w:rPr>
          <w:bCs/>
          <w:iCs/>
          <w:sz w:val="22"/>
          <w:szCs w:val="22"/>
        </w:rPr>
        <w:t>Instituto</w:t>
      </w:r>
      <w:r w:rsidRPr="00233A66">
        <w:rPr>
          <w:bCs/>
          <w:iCs/>
          <w:sz w:val="22"/>
          <w:szCs w:val="22"/>
        </w:rPr>
        <w:t xml:space="preserve"> vykdomą asmens duomenų tvarkymą;</w:t>
      </w:r>
    </w:p>
    <w:p w14:paraId="30D77D98" w14:textId="198CE059"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 xml:space="preserve">teisę susipažinti su </w:t>
      </w:r>
      <w:r w:rsidR="00205B40" w:rsidRPr="00233A66">
        <w:rPr>
          <w:bCs/>
          <w:iCs/>
          <w:sz w:val="22"/>
          <w:szCs w:val="22"/>
        </w:rPr>
        <w:t>Institute</w:t>
      </w:r>
      <w:r w:rsidRPr="00233A66">
        <w:rPr>
          <w:bCs/>
          <w:iCs/>
          <w:sz w:val="22"/>
          <w:szCs w:val="22"/>
        </w:rPr>
        <w:t xml:space="preserve"> tvarkomais savo asmens duomenimis ir gauti jų kopiją;</w:t>
      </w:r>
    </w:p>
    <w:p w14:paraId="55F9FEBE" w14:textId="77777777"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teisę reikalauti ištaisyti netikslius ar neteisingus asmens duomenis;</w:t>
      </w:r>
    </w:p>
    <w:p w14:paraId="72AEA6A6" w14:textId="77777777"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teisę reikalauti ištrinti asmens duomenis („teisę būti pamirštam“);</w:t>
      </w:r>
    </w:p>
    <w:p w14:paraId="313C102A" w14:textId="77777777"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teisę apriboti asmens duomenų tvarkymą;</w:t>
      </w:r>
    </w:p>
    <w:p w14:paraId="6844D76C" w14:textId="77777777"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teisę nesutikti su asmens duomenų tvarkymu;</w:t>
      </w:r>
    </w:p>
    <w:p w14:paraId="340944F8" w14:textId="77777777"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teisę perkelti asmens duomenis;</w:t>
      </w:r>
    </w:p>
    <w:p w14:paraId="62A7A5CC" w14:textId="7F8A2417"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teisę pateikti skundą Valstybinei duomenų apsaugos inspekcijai</w:t>
      </w:r>
      <w:r w:rsidR="00F34E74">
        <w:rPr>
          <w:bCs/>
          <w:iCs/>
          <w:sz w:val="22"/>
          <w:szCs w:val="22"/>
        </w:rPr>
        <w:t xml:space="preserve"> (</w:t>
      </w:r>
      <w:r w:rsidR="00F34E74" w:rsidRPr="00F34E74">
        <w:rPr>
          <w:bCs/>
          <w:iCs/>
          <w:sz w:val="22"/>
          <w:szCs w:val="22"/>
        </w:rPr>
        <w:t>L. Sapiegos g. 17, Vilnius</w:t>
      </w:r>
      <w:r w:rsidR="00F34E74">
        <w:rPr>
          <w:bCs/>
          <w:iCs/>
          <w:sz w:val="22"/>
          <w:szCs w:val="22"/>
        </w:rPr>
        <w:t xml:space="preserve">, </w:t>
      </w:r>
      <w:proofErr w:type="spellStart"/>
      <w:r w:rsidR="00F34E74">
        <w:rPr>
          <w:bCs/>
          <w:iCs/>
          <w:sz w:val="22"/>
          <w:szCs w:val="22"/>
        </w:rPr>
        <w:t>ada</w:t>
      </w:r>
      <w:r w:rsidR="00F34E74" w:rsidRPr="002F6AC6">
        <w:rPr>
          <w:bCs/>
          <w:iCs/>
          <w:sz w:val="22"/>
          <w:szCs w:val="22"/>
        </w:rPr>
        <w:t>@ada.lt</w:t>
      </w:r>
      <w:proofErr w:type="spellEnd"/>
      <w:r w:rsidR="00F34E74" w:rsidRPr="002F6AC6">
        <w:rPr>
          <w:bCs/>
          <w:iCs/>
          <w:sz w:val="22"/>
          <w:szCs w:val="22"/>
        </w:rPr>
        <w:t>)</w:t>
      </w:r>
      <w:r w:rsidR="007F4971" w:rsidRPr="00233A66">
        <w:rPr>
          <w:bCs/>
          <w:iCs/>
          <w:sz w:val="22"/>
          <w:szCs w:val="22"/>
        </w:rPr>
        <w:t>;</w:t>
      </w:r>
    </w:p>
    <w:p w14:paraId="54907CCB" w14:textId="77777777" w:rsidR="00F7372F" w:rsidRPr="00233A66" w:rsidRDefault="00F7372F" w:rsidP="00CA0E13">
      <w:pPr>
        <w:pStyle w:val="Sraopastraipa"/>
        <w:numPr>
          <w:ilvl w:val="1"/>
          <w:numId w:val="17"/>
        </w:numPr>
        <w:tabs>
          <w:tab w:val="left" w:pos="900"/>
        </w:tabs>
        <w:ind w:left="0" w:firstLine="540"/>
        <w:jc w:val="both"/>
        <w:rPr>
          <w:bCs/>
          <w:iCs/>
          <w:sz w:val="22"/>
          <w:szCs w:val="22"/>
        </w:rPr>
      </w:pPr>
      <w:r w:rsidRPr="00233A66">
        <w:rPr>
          <w:bCs/>
          <w:iCs/>
          <w:sz w:val="22"/>
          <w:szCs w:val="22"/>
        </w:rPr>
        <w:t xml:space="preserve">teisę laisvai ir netrukdomai atšaukti duotą sutikimą (tais atvejais, kai duomenys buvo tvarkomi sutikimo pagrindu) </w:t>
      </w:r>
    </w:p>
    <w:p w14:paraId="461050FC" w14:textId="77777777" w:rsidR="00F7372F" w:rsidRPr="00233A66" w:rsidRDefault="00F7372F" w:rsidP="00CA0E13">
      <w:pPr>
        <w:pStyle w:val="Sraopastraipa"/>
        <w:numPr>
          <w:ilvl w:val="0"/>
          <w:numId w:val="17"/>
        </w:numPr>
        <w:tabs>
          <w:tab w:val="left" w:pos="900"/>
        </w:tabs>
        <w:ind w:left="0" w:firstLine="540"/>
        <w:jc w:val="both"/>
        <w:rPr>
          <w:bCs/>
          <w:iCs/>
          <w:sz w:val="22"/>
          <w:szCs w:val="22"/>
        </w:rPr>
      </w:pPr>
      <w:r w:rsidRPr="00233A66">
        <w:rPr>
          <w:b/>
          <w:iCs/>
          <w:sz w:val="22"/>
          <w:szCs w:val="22"/>
        </w:rPr>
        <w:t>Automatizuotų sprendimų priėmimai</w:t>
      </w:r>
      <w:r w:rsidRPr="00233A66">
        <w:rPr>
          <w:bCs/>
          <w:iCs/>
          <w:sz w:val="22"/>
          <w:szCs w:val="22"/>
        </w:rPr>
        <w:t>. Informuojame, kad Jūsų duomenys nebus naudojami automatizuotų sprendimų priėmimui Jūsų atžvilgiu, įskaitant profiliavimą.</w:t>
      </w:r>
    </w:p>
    <w:p w14:paraId="7AFFBA32" w14:textId="3B19FC33" w:rsidR="00F7372F" w:rsidRPr="00233A66" w:rsidRDefault="00F7372F" w:rsidP="00CA0E13">
      <w:pPr>
        <w:pStyle w:val="Sraopastraipa"/>
        <w:numPr>
          <w:ilvl w:val="0"/>
          <w:numId w:val="17"/>
        </w:numPr>
        <w:tabs>
          <w:tab w:val="left" w:pos="900"/>
        </w:tabs>
        <w:ind w:left="0" w:firstLine="540"/>
        <w:jc w:val="both"/>
        <w:rPr>
          <w:bCs/>
          <w:iCs/>
          <w:sz w:val="22"/>
          <w:szCs w:val="22"/>
        </w:rPr>
      </w:pPr>
      <w:r w:rsidRPr="00233A66">
        <w:rPr>
          <w:b/>
          <w:iCs/>
          <w:sz w:val="22"/>
          <w:szCs w:val="22"/>
        </w:rPr>
        <w:t>Skundų teikimas</w:t>
      </w:r>
      <w:r w:rsidRPr="00233A66">
        <w:rPr>
          <w:bCs/>
          <w:iCs/>
          <w:sz w:val="22"/>
          <w:szCs w:val="22"/>
        </w:rPr>
        <w:t xml:space="preserve">. Jūs turite teisę skųsti </w:t>
      </w:r>
      <w:r w:rsidR="00205B40" w:rsidRPr="00233A66">
        <w:rPr>
          <w:bCs/>
          <w:iCs/>
          <w:sz w:val="22"/>
          <w:szCs w:val="22"/>
        </w:rPr>
        <w:t>Instituto</w:t>
      </w:r>
      <w:r w:rsidRPr="00233A66">
        <w:rPr>
          <w:bCs/>
          <w:iCs/>
          <w:sz w:val="22"/>
          <w:szCs w:val="22"/>
        </w:rPr>
        <w:t xml:space="preserve"> veiksmus (neveikimą) Valstybinei duomenų apsaugos inspekcijai ir teismui teisės aktų nustatyta tvarka, taip pat skųsti teismui Valstybinės duomenų apsaugos inspekcijos veiksmus (neveikimą).</w:t>
      </w:r>
    </w:p>
    <w:p w14:paraId="3F970A86" w14:textId="77777777" w:rsidR="00F7372F" w:rsidRPr="00233A66" w:rsidRDefault="00F7372F" w:rsidP="0070441B">
      <w:pPr>
        <w:tabs>
          <w:tab w:val="clear" w:pos="6480"/>
        </w:tabs>
        <w:ind w:left="0" w:firstLine="0"/>
        <w:rPr>
          <w:sz w:val="22"/>
          <w:szCs w:val="22"/>
        </w:rPr>
      </w:pPr>
    </w:p>
    <w:p w14:paraId="207B81FC" w14:textId="77777777" w:rsidR="00F7372F" w:rsidRPr="00233A66" w:rsidRDefault="00F7372F" w:rsidP="0070441B">
      <w:pPr>
        <w:tabs>
          <w:tab w:val="clear" w:pos="6480"/>
        </w:tabs>
        <w:ind w:left="0" w:firstLine="0"/>
        <w:rPr>
          <w:sz w:val="22"/>
          <w:szCs w:val="22"/>
        </w:rPr>
      </w:pPr>
      <w:r w:rsidRPr="00233A66">
        <w:rPr>
          <w:sz w:val="22"/>
          <w:szCs w:val="22"/>
        </w:rPr>
        <w:t xml:space="preserve">SU PATEIKTA INFORMACIJA SUSIPAŽINAU: </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2303"/>
        <w:gridCol w:w="236"/>
        <w:gridCol w:w="3216"/>
      </w:tblGrid>
      <w:tr w:rsidR="00F7372F" w:rsidRPr="00233A66" w14:paraId="653C6B0C" w14:textId="77777777" w:rsidTr="00E20C6B">
        <w:trPr>
          <w:trHeight w:val="588"/>
        </w:trPr>
        <w:tc>
          <w:tcPr>
            <w:tcW w:w="4050" w:type="dxa"/>
            <w:tcBorders>
              <w:top w:val="single" w:sz="4" w:space="0" w:color="auto"/>
              <w:left w:val="single" w:sz="4" w:space="0" w:color="auto"/>
              <w:bottom w:val="single" w:sz="4" w:space="0" w:color="auto"/>
              <w:right w:val="single" w:sz="4" w:space="0" w:color="auto"/>
            </w:tcBorders>
          </w:tcPr>
          <w:p w14:paraId="3D366914" w14:textId="77777777" w:rsidR="00F7372F" w:rsidRPr="00233A66" w:rsidRDefault="00F7372F" w:rsidP="0070441B">
            <w:pPr>
              <w:tabs>
                <w:tab w:val="clear" w:pos="6480"/>
              </w:tabs>
              <w:ind w:left="0" w:firstLine="0"/>
              <w:rPr>
                <w:rFonts w:ascii="Times New Roman" w:hAnsi="Times New Roman" w:cs="Times New Roman"/>
              </w:rPr>
            </w:pPr>
          </w:p>
        </w:tc>
        <w:tc>
          <w:tcPr>
            <w:tcW w:w="270" w:type="dxa"/>
            <w:tcBorders>
              <w:left w:val="single" w:sz="4" w:space="0" w:color="auto"/>
              <w:right w:val="single" w:sz="4" w:space="0" w:color="auto"/>
            </w:tcBorders>
          </w:tcPr>
          <w:p w14:paraId="6B69F782" w14:textId="77777777" w:rsidR="00F7372F" w:rsidRPr="00233A66" w:rsidRDefault="00F7372F" w:rsidP="0070441B">
            <w:pPr>
              <w:tabs>
                <w:tab w:val="clear" w:pos="6480"/>
              </w:tabs>
              <w:ind w:left="0" w:firstLine="0"/>
              <w:rPr>
                <w:rFonts w:ascii="Times New Roman" w:hAnsi="Times New Roman" w:cs="Times New Roman"/>
              </w:rPr>
            </w:pPr>
          </w:p>
        </w:tc>
        <w:tc>
          <w:tcPr>
            <w:tcW w:w="2303" w:type="dxa"/>
            <w:tcBorders>
              <w:top w:val="single" w:sz="4" w:space="0" w:color="auto"/>
              <w:left w:val="single" w:sz="4" w:space="0" w:color="auto"/>
              <w:bottom w:val="single" w:sz="4" w:space="0" w:color="auto"/>
              <w:right w:val="single" w:sz="4" w:space="0" w:color="auto"/>
            </w:tcBorders>
          </w:tcPr>
          <w:p w14:paraId="5B492EDC" w14:textId="77777777" w:rsidR="00F7372F" w:rsidRPr="00233A66" w:rsidRDefault="00F7372F" w:rsidP="0070441B">
            <w:pPr>
              <w:tabs>
                <w:tab w:val="clear" w:pos="6480"/>
              </w:tabs>
              <w:ind w:left="0" w:firstLine="0"/>
              <w:rPr>
                <w:rFonts w:ascii="Times New Roman" w:hAnsi="Times New Roman" w:cs="Times New Roman"/>
              </w:rPr>
            </w:pPr>
          </w:p>
        </w:tc>
        <w:tc>
          <w:tcPr>
            <w:tcW w:w="236" w:type="dxa"/>
            <w:tcBorders>
              <w:left w:val="single" w:sz="4" w:space="0" w:color="auto"/>
              <w:right w:val="single" w:sz="4" w:space="0" w:color="auto"/>
            </w:tcBorders>
          </w:tcPr>
          <w:p w14:paraId="219798D9" w14:textId="77777777" w:rsidR="00F7372F" w:rsidRPr="00233A66" w:rsidRDefault="00F7372F" w:rsidP="0070441B">
            <w:pPr>
              <w:tabs>
                <w:tab w:val="clear" w:pos="6480"/>
              </w:tabs>
              <w:ind w:left="0" w:firstLine="0"/>
              <w:rPr>
                <w:rFonts w:ascii="Times New Roman" w:hAnsi="Times New Roman" w:cs="Times New Roman"/>
              </w:rPr>
            </w:pPr>
          </w:p>
        </w:tc>
        <w:tc>
          <w:tcPr>
            <w:tcW w:w="3216" w:type="dxa"/>
            <w:tcBorders>
              <w:top w:val="single" w:sz="4" w:space="0" w:color="auto"/>
              <w:left w:val="single" w:sz="4" w:space="0" w:color="auto"/>
              <w:bottom w:val="single" w:sz="4" w:space="0" w:color="auto"/>
              <w:right w:val="single" w:sz="4" w:space="0" w:color="auto"/>
            </w:tcBorders>
          </w:tcPr>
          <w:p w14:paraId="4FCF7806" w14:textId="77777777" w:rsidR="00F7372F" w:rsidRPr="00233A66" w:rsidRDefault="00F7372F" w:rsidP="0070441B">
            <w:pPr>
              <w:tabs>
                <w:tab w:val="clear" w:pos="6480"/>
              </w:tabs>
              <w:ind w:left="0" w:firstLine="0"/>
              <w:rPr>
                <w:rFonts w:ascii="Times New Roman" w:hAnsi="Times New Roman" w:cs="Times New Roman"/>
              </w:rPr>
            </w:pPr>
          </w:p>
        </w:tc>
      </w:tr>
      <w:tr w:rsidR="00F7372F" w:rsidRPr="00233A66" w14:paraId="6B6B6EF7" w14:textId="77777777" w:rsidTr="00E20C6B">
        <w:tc>
          <w:tcPr>
            <w:tcW w:w="4050" w:type="dxa"/>
            <w:tcBorders>
              <w:top w:val="single" w:sz="4" w:space="0" w:color="auto"/>
            </w:tcBorders>
          </w:tcPr>
          <w:p w14:paraId="59E3A8A3" w14:textId="77777777" w:rsidR="00F7372F" w:rsidRPr="00233A66" w:rsidRDefault="00F7372F" w:rsidP="0070441B">
            <w:pPr>
              <w:tabs>
                <w:tab w:val="clear" w:pos="6480"/>
              </w:tabs>
              <w:ind w:left="0" w:firstLine="0"/>
              <w:rPr>
                <w:rFonts w:ascii="Times New Roman" w:hAnsi="Times New Roman" w:cs="Times New Roman"/>
                <w:vertAlign w:val="superscript"/>
              </w:rPr>
            </w:pPr>
            <w:proofErr w:type="spellStart"/>
            <w:r w:rsidRPr="00233A66">
              <w:rPr>
                <w:rFonts w:ascii="Times New Roman" w:hAnsi="Times New Roman" w:cs="Times New Roman"/>
                <w:vertAlign w:val="superscript"/>
              </w:rPr>
              <w:t>Vardas</w:t>
            </w:r>
            <w:proofErr w:type="spellEnd"/>
            <w:r w:rsidRPr="00233A66">
              <w:rPr>
                <w:rFonts w:ascii="Times New Roman" w:hAnsi="Times New Roman" w:cs="Times New Roman"/>
                <w:vertAlign w:val="superscript"/>
              </w:rPr>
              <w:t xml:space="preserve">, </w:t>
            </w:r>
            <w:proofErr w:type="spellStart"/>
            <w:r w:rsidRPr="00233A66">
              <w:rPr>
                <w:rFonts w:ascii="Times New Roman" w:hAnsi="Times New Roman" w:cs="Times New Roman"/>
                <w:vertAlign w:val="superscript"/>
              </w:rPr>
              <w:t>pavardė</w:t>
            </w:r>
            <w:proofErr w:type="spellEnd"/>
          </w:p>
        </w:tc>
        <w:tc>
          <w:tcPr>
            <w:tcW w:w="270" w:type="dxa"/>
          </w:tcPr>
          <w:p w14:paraId="0DC96A08" w14:textId="77777777" w:rsidR="00F7372F" w:rsidRPr="00233A66" w:rsidRDefault="00F7372F" w:rsidP="0070441B">
            <w:pPr>
              <w:tabs>
                <w:tab w:val="clear" w:pos="6480"/>
              </w:tabs>
              <w:ind w:left="0" w:firstLine="0"/>
              <w:rPr>
                <w:rFonts w:ascii="Times New Roman" w:hAnsi="Times New Roman" w:cs="Times New Roman"/>
                <w:vertAlign w:val="superscript"/>
              </w:rPr>
            </w:pPr>
          </w:p>
        </w:tc>
        <w:tc>
          <w:tcPr>
            <w:tcW w:w="2303" w:type="dxa"/>
            <w:tcBorders>
              <w:top w:val="single" w:sz="4" w:space="0" w:color="auto"/>
            </w:tcBorders>
          </w:tcPr>
          <w:p w14:paraId="02F56F34" w14:textId="77777777" w:rsidR="00F7372F" w:rsidRPr="00233A66" w:rsidRDefault="00F7372F" w:rsidP="0070441B">
            <w:pPr>
              <w:tabs>
                <w:tab w:val="clear" w:pos="6480"/>
              </w:tabs>
              <w:ind w:left="0" w:firstLine="0"/>
              <w:rPr>
                <w:rFonts w:ascii="Times New Roman" w:hAnsi="Times New Roman" w:cs="Times New Roman"/>
                <w:vertAlign w:val="superscript"/>
              </w:rPr>
            </w:pPr>
            <w:r w:rsidRPr="00233A66">
              <w:rPr>
                <w:rFonts w:ascii="Times New Roman" w:hAnsi="Times New Roman" w:cs="Times New Roman"/>
                <w:vertAlign w:val="superscript"/>
              </w:rPr>
              <w:t>Parašas</w:t>
            </w:r>
          </w:p>
        </w:tc>
        <w:tc>
          <w:tcPr>
            <w:tcW w:w="236" w:type="dxa"/>
          </w:tcPr>
          <w:p w14:paraId="1CB7DD82" w14:textId="77777777" w:rsidR="00F7372F" w:rsidRPr="00233A66" w:rsidRDefault="00F7372F" w:rsidP="0070441B">
            <w:pPr>
              <w:tabs>
                <w:tab w:val="clear" w:pos="6480"/>
              </w:tabs>
              <w:ind w:left="0" w:firstLine="0"/>
              <w:rPr>
                <w:rFonts w:ascii="Times New Roman" w:hAnsi="Times New Roman" w:cs="Times New Roman"/>
                <w:vertAlign w:val="superscript"/>
              </w:rPr>
            </w:pPr>
          </w:p>
        </w:tc>
        <w:tc>
          <w:tcPr>
            <w:tcW w:w="3216" w:type="dxa"/>
            <w:tcBorders>
              <w:top w:val="single" w:sz="4" w:space="0" w:color="auto"/>
            </w:tcBorders>
          </w:tcPr>
          <w:p w14:paraId="54B97FDF" w14:textId="77777777" w:rsidR="00F7372F" w:rsidRPr="00233A66" w:rsidRDefault="00F7372F" w:rsidP="0070441B">
            <w:pPr>
              <w:tabs>
                <w:tab w:val="clear" w:pos="6480"/>
              </w:tabs>
              <w:ind w:left="0" w:firstLine="0"/>
              <w:rPr>
                <w:rFonts w:ascii="Times New Roman" w:hAnsi="Times New Roman" w:cs="Times New Roman"/>
                <w:vertAlign w:val="superscript"/>
              </w:rPr>
            </w:pPr>
            <w:r w:rsidRPr="00233A66">
              <w:rPr>
                <w:rFonts w:ascii="Times New Roman" w:hAnsi="Times New Roman" w:cs="Times New Roman"/>
                <w:vertAlign w:val="superscript"/>
              </w:rPr>
              <w:t>Data</w:t>
            </w:r>
          </w:p>
        </w:tc>
      </w:tr>
    </w:tbl>
    <w:p w14:paraId="729AD796" w14:textId="77777777" w:rsidR="00ED107E" w:rsidRPr="00233A66" w:rsidRDefault="00ED107E" w:rsidP="0070441B">
      <w:pPr>
        <w:tabs>
          <w:tab w:val="clear" w:pos="6480"/>
          <w:tab w:val="center" w:pos="5040"/>
          <w:tab w:val="left" w:pos="8640"/>
        </w:tabs>
        <w:spacing w:line="259" w:lineRule="auto"/>
        <w:ind w:left="0" w:right="283" w:firstLine="0"/>
        <w:rPr>
          <w:rFonts w:eastAsia="Calibri"/>
          <w:color w:val="000000"/>
          <w:sz w:val="22"/>
          <w:szCs w:val="22"/>
        </w:rPr>
      </w:pPr>
    </w:p>
    <w:p w14:paraId="6FE7C5D2" w14:textId="299CFABB" w:rsidR="00ED107E" w:rsidRPr="00233A66" w:rsidRDefault="00ED107E" w:rsidP="0070441B">
      <w:pPr>
        <w:tabs>
          <w:tab w:val="clear" w:pos="6480"/>
        </w:tabs>
        <w:ind w:left="0" w:firstLine="0"/>
        <w:rPr>
          <w:rFonts w:eastAsia="Calibri"/>
          <w:color w:val="000000"/>
          <w:sz w:val="22"/>
          <w:szCs w:val="22"/>
        </w:rPr>
      </w:pPr>
      <w:r w:rsidRPr="00233A66">
        <w:rPr>
          <w:rFonts w:eastAsia="Calibri"/>
          <w:color w:val="000000"/>
          <w:sz w:val="22"/>
          <w:szCs w:val="22"/>
        </w:rPr>
        <w:br w:type="page"/>
      </w:r>
    </w:p>
    <w:p w14:paraId="0E141651" w14:textId="77777777" w:rsidR="00803622" w:rsidRPr="00233A66" w:rsidRDefault="00803622" w:rsidP="00803622">
      <w:pPr>
        <w:tabs>
          <w:tab w:val="clear" w:pos="6480"/>
        </w:tabs>
        <w:ind w:left="0" w:firstLine="0"/>
        <w:jc w:val="right"/>
        <w:rPr>
          <w:sz w:val="22"/>
          <w:szCs w:val="22"/>
        </w:rPr>
      </w:pPr>
      <w:r w:rsidRPr="00233A66">
        <w:rPr>
          <w:sz w:val="22"/>
          <w:szCs w:val="22"/>
        </w:rPr>
        <w:lastRenderedPageBreak/>
        <w:t>Lietuvos energetikos instituto</w:t>
      </w:r>
    </w:p>
    <w:p w14:paraId="33A8CD09" w14:textId="77777777" w:rsidR="00803622" w:rsidRPr="00233A66" w:rsidRDefault="00803622" w:rsidP="00803622">
      <w:pPr>
        <w:tabs>
          <w:tab w:val="clear" w:pos="6480"/>
        </w:tabs>
        <w:ind w:left="0" w:firstLine="0"/>
        <w:jc w:val="right"/>
        <w:rPr>
          <w:sz w:val="22"/>
          <w:szCs w:val="22"/>
        </w:rPr>
      </w:pPr>
      <w:r w:rsidRPr="00233A66">
        <w:rPr>
          <w:sz w:val="22"/>
          <w:szCs w:val="22"/>
        </w:rPr>
        <w:t xml:space="preserve">Darbuotojų, kandidatų į darbuotojus, praktikantų, doktorantų ir </w:t>
      </w:r>
      <w:proofErr w:type="spellStart"/>
      <w:r w:rsidRPr="00233A66">
        <w:rPr>
          <w:sz w:val="22"/>
          <w:szCs w:val="22"/>
        </w:rPr>
        <w:t>podoktorantų</w:t>
      </w:r>
      <w:proofErr w:type="spellEnd"/>
    </w:p>
    <w:p w14:paraId="6DCEA12B" w14:textId="77777777" w:rsidR="00803622" w:rsidRPr="00233A66" w:rsidRDefault="00803622" w:rsidP="00803622">
      <w:pPr>
        <w:tabs>
          <w:tab w:val="clear" w:pos="6480"/>
        </w:tabs>
        <w:ind w:left="0" w:firstLine="0"/>
        <w:jc w:val="right"/>
        <w:rPr>
          <w:sz w:val="22"/>
          <w:szCs w:val="22"/>
        </w:rPr>
      </w:pPr>
      <w:r w:rsidRPr="00233A66">
        <w:rPr>
          <w:sz w:val="22"/>
          <w:szCs w:val="22"/>
        </w:rPr>
        <w:t xml:space="preserve">asmens duomenų tvarkymo ir saugojimo tvarkos aprašo </w:t>
      </w:r>
    </w:p>
    <w:p w14:paraId="2B09D2BA" w14:textId="428F7BAD" w:rsidR="00803622" w:rsidRDefault="00803622" w:rsidP="00803622">
      <w:pPr>
        <w:tabs>
          <w:tab w:val="clear" w:pos="6480"/>
          <w:tab w:val="left" w:pos="5635"/>
        </w:tabs>
        <w:ind w:left="0" w:firstLine="0"/>
        <w:rPr>
          <w:sz w:val="22"/>
          <w:szCs w:val="22"/>
        </w:rPr>
      </w:pPr>
      <w:r>
        <w:rPr>
          <w:sz w:val="22"/>
          <w:szCs w:val="22"/>
        </w:rPr>
        <w:t xml:space="preserve">                                                                                                   Priedas Nr. 2</w:t>
      </w:r>
    </w:p>
    <w:p w14:paraId="18CBB297" w14:textId="77777777" w:rsidR="00803622" w:rsidRPr="00233A66" w:rsidRDefault="00803622" w:rsidP="00803622">
      <w:pPr>
        <w:tabs>
          <w:tab w:val="clear" w:pos="6480"/>
          <w:tab w:val="left" w:pos="5635"/>
        </w:tabs>
        <w:ind w:left="0" w:firstLine="0"/>
        <w:rPr>
          <w:sz w:val="22"/>
          <w:szCs w:val="22"/>
        </w:rPr>
      </w:pPr>
    </w:p>
    <w:p w14:paraId="0A4828E9" w14:textId="77777777" w:rsidR="004A5FF3" w:rsidRPr="00233A66" w:rsidRDefault="004A5FF3" w:rsidP="00803622">
      <w:pPr>
        <w:pStyle w:val="Antrat2"/>
        <w:spacing w:line="240" w:lineRule="auto"/>
        <w:jc w:val="left"/>
        <w:rPr>
          <w:rFonts w:cs="Times New Roman"/>
          <w:sz w:val="22"/>
          <w:szCs w:val="22"/>
          <w:lang w:val="lt-LT"/>
        </w:rPr>
      </w:pPr>
    </w:p>
    <w:p w14:paraId="70648930" w14:textId="5EDF3324" w:rsidR="00ED107E" w:rsidRPr="00233A66" w:rsidRDefault="00ED107E" w:rsidP="00CA0E13">
      <w:pPr>
        <w:tabs>
          <w:tab w:val="clear" w:pos="6480"/>
        </w:tabs>
        <w:ind w:left="0" w:firstLine="0"/>
        <w:jc w:val="center"/>
        <w:rPr>
          <w:b/>
          <w:bCs/>
          <w:sz w:val="22"/>
          <w:szCs w:val="22"/>
        </w:rPr>
      </w:pPr>
      <w:r w:rsidRPr="00233A66">
        <w:rPr>
          <w:b/>
          <w:bCs/>
          <w:sz w:val="22"/>
          <w:szCs w:val="22"/>
        </w:rPr>
        <w:t>PRANEŠIM</w:t>
      </w:r>
      <w:r w:rsidR="00CA0E13" w:rsidRPr="00233A66">
        <w:rPr>
          <w:b/>
          <w:bCs/>
          <w:sz w:val="22"/>
          <w:szCs w:val="22"/>
        </w:rPr>
        <w:t>AS</w:t>
      </w:r>
      <w:r w:rsidRPr="00233A66">
        <w:rPr>
          <w:b/>
          <w:bCs/>
          <w:sz w:val="22"/>
          <w:szCs w:val="22"/>
        </w:rPr>
        <w:t xml:space="preserve"> </w:t>
      </w:r>
      <w:r w:rsidR="00BE6DE1" w:rsidRPr="00233A66">
        <w:rPr>
          <w:b/>
          <w:bCs/>
          <w:sz w:val="22"/>
          <w:szCs w:val="22"/>
        </w:rPr>
        <w:t xml:space="preserve">APIE ASMENS DUOMENŲ TVARKYMĄ </w:t>
      </w:r>
      <w:r w:rsidRPr="00233A66">
        <w:rPr>
          <w:b/>
          <w:bCs/>
          <w:sz w:val="22"/>
          <w:szCs w:val="22"/>
        </w:rPr>
        <w:t xml:space="preserve">KANDIDATAMS Į DARBUOTOJUS </w:t>
      </w:r>
    </w:p>
    <w:p w14:paraId="5BEFDA17" w14:textId="77777777" w:rsidR="00ED107E" w:rsidRPr="00233A66" w:rsidRDefault="00ED107E" w:rsidP="00CA0E13">
      <w:pPr>
        <w:tabs>
          <w:tab w:val="clear" w:pos="6480"/>
        </w:tabs>
        <w:ind w:left="0" w:firstLine="0"/>
        <w:rPr>
          <w:sz w:val="22"/>
          <w:szCs w:val="22"/>
        </w:rPr>
      </w:pPr>
    </w:p>
    <w:p w14:paraId="46894B4E" w14:textId="77777777" w:rsidR="00ED107E" w:rsidRPr="00233A66" w:rsidRDefault="00ED107E" w:rsidP="00CA0E13">
      <w:pPr>
        <w:tabs>
          <w:tab w:val="clear" w:pos="6480"/>
          <w:tab w:val="center" w:pos="5040"/>
          <w:tab w:val="left" w:pos="8640"/>
        </w:tabs>
        <w:ind w:left="0" w:right="283" w:firstLine="0"/>
        <w:rPr>
          <w:rFonts w:eastAsia="Calibri"/>
          <w:color w:val="000000"/>
          <w:sz w:val="22"/>
          <w:szCs w:val="22"/>
        </w:rPr>
      </w:pPr>
    </w:p>
    <w:p w14:paraId="6CF0BC30" w14:textId="68A612B1" w:rsidR="00CA0E13" w:rsidRPr="00233A66" w:rsidRDefault="00CA0E13" w:rsidP="00CA0E13">
      <w:pPr>
        <w:tabs>
          <w:tab w:val="clear" w:pos="6480"/>
        </w:tabs>
        <w:ind w:left="0" w:firstLine="0"/>
        <w:rPr>
          <w:sz w:val="22"/>
          <w:szCs w:val="22"/>
        </w:rPr>
      </w:pPr>
      <w:r w:rsidRPr="00233A66">
        <w:rPr>
          <w:sz w:val="22"/>
          <w:szCs w:val="22"/>
        </w:rPr>
        <w:t>Vadovaudamiesi Bendrojo duomenų apsaugos reglamento 13 straipsniu, teikiame Jums šią informaciją apie tai, kaip Lietuvos energetikos institutas tvarko Jūsų asmens duomenis</w:t>
      </w:r>
      <w:r w:rsidR="00674F97">
        <w:rPr>
          <w:sz w:val="22"/>
          <w:szCs w:val="22"/>
        </w:rPr>
        <w:t xml:space="preserve">. </w:t>
      </w:r>
      <w:r w:rsidR="00674F97" w:rsidRPr="00674F97">
        <w:rPr>
          <w:sz w:val="22"/>
          <w:szCs w:val="22"/>
        </w:rPr>
        <w:t>Kandidatų asmens duomenų pateikimas yra būtinas siekiant dalyvauti atrankoje; nepateikus duomenų, kandidatas negali būti svarstomas</w:t>
      </w:r>
    </w:p>
    <w:p w14:paraId="74B6DA9B" w14:textId="77777777" w:rsidR="00CA0E13" w:rsidRPr="00233A66" w:rsidRDefault="00CA0E13" w:rsidP="00CA0E13">
      <w:pPr>
        <w:tabs>
          <w:tab w:val="clear" w:pos="6480"/>
          <w:tab w:val="center" w:pos="5040"/>
          <w:tab w:val="left" w:pos="8640"/>
        </w:tabs>
        <w:ind w:left="0" w:right="283" w:firstLine="0"/>
        <w:rPr>
          <w:rFonts w:eastAsia="Calibri"/>
          <w:color w:val="000000"/>
          <w:sz w:val="22"/>
          <w:szCs w:val="22"/>
        </w:rPr>
      </w:pPr>
    </w:p>
    <w:p w14:paraId="4AC63DBF" w14:textId="40CB6A6E" w:rsidR="00ED107E" w:rsidRPr="00233A66" w:rsidRDefault="00ED107E" w:rsidP="00CA0E13">
      <w:pPr>
        <w:pStyle w:val="Sraopastraipa"/>
        <w:numPr>
          <w:ilvl w:val="0"/>
          <w:numId w:val="20"/>
        </w:numPr>
        <w:jc w:val="both"/>
        <w:rPr>
          <w:sz w:val="22"/>
          <w:szCs w:val="22"/>
        </w:rPr>
      </w:pPr>
      <w:r w:rsidRPr="00233A66">
        <w:rPr>
          <w:sz w:val="22"/>
          <w:szCs w:val="22"/>
        </w:rPr>
        <w:t xml:space="preserve">Informuojame, kad Jūsų gyvenimo aprašymas, kartu su juo pateikti dokumentai ir informacija bei kiti duomenys apie Jus bus tvarkomi tik šios atrankos į laisvą darbo vietą </w:t>
      </w:r>
      <w:r w:rsidR="00205B40" w:rsidRPr="00233A66">
        <w:rPr>
          <w:sz w:val="22"/>
          <w:szCs w:val="22"/>
        </w:rPr>
        <w:t>Institute</w:t>
      </w:r>
      <w:r w:rsidRPr="00233A66">
        <w:rPr>
          <w:sz w:val="22"/>
          <w:szCs w:val="22"/>
        </w:rPr>
        <w:t xml:space="preserve"> tikslu. Šiuo tikslu </w:t>
      </w:r>
      <w:r w:rsidR="00205B40" w:rsidRPr="00233A66">
        <w:rPr>
          <w:sz w:val="22"/>
          <w:szCs w:val="22"/>
        </w:rPr>
        <w:t>Institutas</w:t>
      </w:r>
      <w:r w:rsidRPr="00233A66">
        <w:rPr>
          <w:sz w:val="22"/>
          <w:szCs w:val="22"/>
        </w:rPr>
        <w:t xml:space="preserve"> gali kontaktuoti su Jūsų buvusiu darbdaviu, siekiant išsiaiškinti Jūsų kvalifikaciją, profesinius gebėjimus ir dalykines savybes. Su esamu darbdaviu </w:t>
      </w:r>
      <w:r w:rsidR="00205B40" w:rsidRPr="00233A66">
        <w:rPr>
          <w:sz w:val="22"/>
          <w:szCs w:val="22"/>
        </w:rPr>
        <w:t>Institutas</w:t>
      </w:r>
      <w:r w:rsidRPr="00233A66">
        <w:rPr>
          <w:sz w:val="22"/>
          <w:szCs w:val="22"/>
        </w:rPr>
        <w:t xml:space="preserve"> gali kontaktuoti tik gav</w:t>
      </w:r>
      <w:r w:rsidR="00CA0E13" w:rsidRPr="00233A66">
        <w:rPr>
          <w:sz w:val="22"/>
          <w:szCs w:val="22"/>
        </w:rPr>
        <w:t>ęs</w:t>
      </w:r>
      <w:r w:rsidRPr="00233A66">
        <w:rPr>
          <w:sz w:val="22"/>
          <w:szCs w:val="22"/>
        </w:rPr>
        <w:t xml:space="preserve"> Jūsų sutikimą. </w:t>
      </w:r>
      <w:r w:rsidR="00205B40" w:rsidRPr="00233A66">
        <w:rPr>
          <w:sz w:val="22"/>
          <w:szCs w:val="22"/>
        </w:rPr>
        <w:t>Institutas</w:t>
      </w:r>
      <w:r w:rsidRPr="00233A66">
        <w:rPr>
          <w:sz w:val="22"/>
          <w:szCs w:val="22"/>
        </w:rPr>
        <w:t xml:space="preserve"> turi teisę rinkti papildomus viešai prieinamus duomenis apie Jus, tačiau tik tiek ir tik tokia apimtimi, kiek tie asmens duomenys yra tiesiogiai reikalingi ir aktualūs darbo pareigoms ir funkcijoms, į kurias pretenduojate, vykdyti. LR Korupcijos prevencijos įstatyme numatytais atvejais </w:t>
      </w:r>
      <w:r w:rsidR="00205B40" w:rsidRPr="00233A66">
        <w:rPr>
          <w:sz w:val="22"/>
          <w:szCs w:val="22"/>
        </w:rPr>
        <w:t>Institutas</w:t>
      </w:r>
      <w:r w:rsidRPr="00233A66">
        <w:rPr>
          <w:sz w:val="22"/>
          <w:szCs w:val="22"/>
        </w:rPr>
        <w:t>, vykdydama kandidatų atrankas, tvarko duomenis apie asmens patikimumą, gautus iš įgaliotų valstybės ir/ar teisėsaugos institucijų.</w:t>
      </w:r>
    </w:p>
    <w:p w14:paraId="323B9989" w14:textId="0DFBD300" w:rsidR="00ED107E" w:rsidRPr="00233A66" w:rsidRDefault="00ED107E" w:rsidP="00CA0E13">
      <w:pPr>
        <w:pStyle w:val="Sraopastraipa"/>
        <w:numPr>
          <w:ilvl w:val="0"/>
          <w:numId w:val="20"/>
        </w:numPr>
        <w:jc w:val="both"/>
        <w:rPr>
          <w:bCs/>
          <w:iCs/>
          <w:sz w:val="22"/>
          <w:szCs w:val="22"/>
        </w:rPr>
      </w:pPr>
      <w:r w:rsidRPr="00233A66">
        <w:rPr>
          <w:b/>
          <w:i/>
          <w:sz w:val="22"/>
          <w:szCs w:val="22"/>
        </w:rPr>
        <w:t>Duomenų valdytojas</w:t>
      </w:r>
      <w:r w:rsidRPr="00233A66">
        <w:rPr>
          <w:bCs/>
          <w:iCs/>
          <w:sz w:val="22"/>
          <w:szCs w:val="22"/>
        </w:rPr>
        <w:t xml:space="preserve"> – </w:t>
      </w:r>
      <w:r w:rsidR="00120922" w:rsidRPr="00120922">
        <w:rPr>
          <w:bCs/>
          <w:iCs/>
          <w:sz w:val="22"/>
          <w:szCs w:val="22"/>
        </w:rPr>
        <w:t xml:space="preserve">Viešoji įstaiga </w:t>
      </w:r>
      <w:r w:rsidR="00205B40" w:rsidRPr="00233A66">
        <w:rPr>
          <w:color w:val="000000"/>
          <w:sz w:val="22"/>
          <w:szCs w:val="22"/>
        </w:rPr>
        <w:t>Lietuvos energetikos institutas, juridinio asmens kodas 111955219, adresas Breslaujos g. 3, Kaunas</w:t>
      </w:r>
      <w:r w:rsidR="00464DD5" w:rsidRPr="00464DD5">
        <w:rPr>
          <w:color w:val="000000"/>
          <w:sz w:val="22"/>
          <w:szCs w:val="22"/>
        </w:rPr>
        <w:t xml:space="preserve">, tel.: +370 37 401801, el. p. </w:t>
      </w:r>
      <w:proofErr w:type="spellStart"/>
      <w:r w:rsidR="00464DD5" w:rsidRPr="00464DD5">
        <w:rPr>
          <w:color w:val="000000"/>
          <w:sz w:val="22"/>
          <w:szCs w:val="22"/>
        </w:rPr>
        <w:t>rastine@lei.lt</w:t>
      </w:r>
      <w:proofErr w:type="spellEnd"/>
      <w:r w:rsidR="00D8694E">
        <w:rPr>
          <w:color w:val="000000"/>
          <w:sz w:val="22"/>
          <w:szCs w:val="22"/>
        </w:rPr>
        <w:t>.</w:t>
      </w:r>
    </w:p>
    <w:p w14:paraId="00C9C31A" w14:textId="77777777" w:rsidR="00ED107E" w:rsidRPr="00233A66" w:rsidRDefault="00ED107E" w:rsidP="00CA0E13">
      <w:pPr>
        <w:pStyle w:val="Sraopastraipa"/>
        <w:numPr>
          <w:ilvl w:val="0"/>
          <w:numId w:val="20"/>
        </w:numPr>
        <w:jc w:val="both"/>
        <w:rPr>
          <w:bCs/>
          <w:iCs/>
          <w:sz w:val="22"/>
          <w:szCs w:val="22"/>
        </w:rPr>
      </w:pPr>
      <w:r w:rsidRPr="00233A66">
        <w:rPr>
          <w:b/>
          <w:i/>
          <w:sz w:val="22"/>
          <w:szCs w:val="22"/>
        </w:rPr>
        <w:t>Duomenų tvarkymo tikslai</w:t>
      </w:r>
      <w:r w:rsidRPr="00233A66">
        <w:rPr>
          <w:bCs/>
          <w:iCs/>
          <w:sz w:val="22"/>
          <w:szCs w:val="22"/>
        </w:rPr>
        <w:t>. Kandidato į laisvą darbo vietą paieška ir atranka.</w:t>
      </w:r>
    </w:p>
    <w:p w14:paraId="574E5F36" w14:textId="40AB08FD" w:rsidR="00ED107E" w:rsidRPr="00233A66" w:rsidRDefault="00ED107E" w:rsidP="00CA0E13">
      <w:pPr>
        <w:pStyle w:val="Sraopastraipa"/>
        <w:numPr>
          <w:ilvl w:val="0"/>
          <w:numId w:val="20"/>
        </w:numPr>
        <w:jc w:val="both"/>
        <w:rPr>
          <w:bCs/>
          <w:iCs/>
          <w:sz w:val="22"/>
          <w:szCs w:val="22"/>
        </w:rPr>
      </w:pPr>
      <w:r w:rsidRPr="00233A66">
        <w:rPr>
          <w:b/>
          <w:i/>
          <w:sz w:val="22"/>
          <w:szCs w:val="22"/>
        </w:rPr>
        <w:t>Duomenų tvarkymo teisinis pagrindas</w:t>
      </w:r>
      <w:r w:rsidRPr="00233A66">
        <w:rPr>
          <w:bCs/>
          <w:iCs/>
          <w:sz w:val="22"/>
          <w:szCs w:val="22"/>
        </w:rPr>
        <w:t>. BDAR 6 str. 1 d. (b) p., teisės aktų numatytais atvejais – ir BDAR 6 str. 1 d. (c) p. – duomenų valdytojui taikomos teisinės prievolės vykdymas</w:t>
      </w:r>
      <w:r w:rsidR="00D8694E">
        <w:rPr>
          <w:bCs/>
          <w:iCs/>
          <w:sz w:val="22"/>
          <w:szCs w:val="22"/>
        </w:rPr>
        <w:t>.</w:t>
      </w:r>
    </w:p>
    <w:p w14:paraId="74A77F3F" w14:textId="77777777" w:rsidR="00ED107E" w:rsidRPr="00233A66" w:rsidRDefault="00ED107E" w:rsidP="00CA0E13">
      <w:pPr>
        <w:pStyle w:val="Sraopastraipa"/>
        <w:numPr>
          <w:ilvl w:val="0"/>
          <w:numId w:val="20"/>
        </w:numPr>
        <w:jc w:val="both"/>
        <w:rPr>
          <w:bCs/>
          <w:iCs/>
          <w:sz w:val="22"/>
          <w:szCs w:val="22"/>
        </w:rPr>
      </w:pPr>
      <w:r w:rsidRPr="00233A66">
        <w:rPr>
          <w:b/>
          <w:i/>
          <w:sz w:val="22"/>
          <w:szCs w:val="22"/>
        </w:rPr>
        <w:t>Duomenų šaltinis</w:t>
      </w:r>
      <w:r w:rsidRPr="00233A66">
        <w:rPr>
          <w:bCs/>
          <w:iCs/>
          <w:sz w:val="22"/>
          <w:szCs w:val="22"/>
        </w:rPr>
        <w:t xml:space="preserve"> – Jūs ir, pagal poreikį arba kai tai nustatyta teisės aktuose, – tretieji asmenys (buvę darbdaviai, teisėsaugos institucijos ir kt.).</w:t>
      </w:r>
    </w:p>
    <w:p w14:paraId="58C97704" w14:textId="77777777" w:rsidR="00ED107E" w:rsidRPr="00233A66" w:rsidRDefault="00ED107E" w:rsidP="00CA0E13">
      <w:pPr>
        <w:pStyle w:val="Sraopastraipa"/>
        <w:numPr>
          <w:ilvl w:val="0"/>
          <w:numId w:val="20"/>
        </w:numPr>
        <w:jc w:val="both"/>
        <w:rPr>
          <w:bCs/>
          <w:iCs/>
          <w:sz w:val="22"/>
          <w:szCs w:val="22"/>
        </w:rPr>
      </w:pPr>
      <w:r w:rsidRPr="00233A66">
        <w:rPr>
          <w:b/>
          <w:i/>
          <w:sz w:val="22"/>
          <w:szCs w:val="22"/>
        </w:rPr>
        <w:t>Jūsų duomenys gali būti teikiami</w:t>
      </w:r>
      <w:r w:rsidRPr="00233A66">
        <w:rPr>
          <w:bCs/>
          <w:iCs/>
          <w:sz w:val="22"/>
          <w:szCs w:val="22"/>
        </w:rPr>
        <w:t xml:space="preserve"> tik teismui, teisėsaugos įstaigoms ar valstybės institucijoms tiek, kiek tokį teikimą nustato teisės aktų reikalavimai (pvz.: antstoliams, teismams ir kt.).</w:t>
      </w:r>
    </w:p>
    <w:p w14:paraId="43E7BA48" w14:textId="5A87C03E" w:rsidR="00ED107E" w:rsidRPr="00233A66" w:rsidRDefault="00ED107E" w:rsidP="00CA0E13">
      <w:pPr>
        <w:pStyle w:val="Sraopastraipa"/>
        <w:numPr>
          <w:ilvl w:val="0"/>
          <w:numId w:val="20"/>
        </w:numPr>
        <w:jc w:val="both"/>
        <w:rPr>
          <w:sz w:val="22"/>
          <w:szCs w:val="22"/>
        </w:rPr>
      </w:pPr>
      <w:r w:rsidRPr="00233A66">
        <w:rPr>
          <w:b/>
          <w:i/>
          <w:sz w:val="22"/>
          <w:szCs w:val="22"/>
        </w:rPr>
        <w:t xml:space="preserve">Užtikriname šių Jūsų teisių įgyvendinimą </w:t>
      </w:r>
      <w:r w:rsidRPr="00233A66">
        <w:rPr>
          <w:bCs/>
          <w:iCs/>
          <w:sz w:val="22"/>
          <w:szCs w:val="22"/>
        </w:rPr>
        <w:t xml:space="preserve">(detali informacija apie duomenų subjektų teisių įgyvendinimą pateikta mūsų Asmens duomenų tvarkymo politikoje, viešai skelbiamoje adresu </w:t>
      </w:r>
      <w:hyperlink r:id="rId15" w:history="1">
        <w:r w:rsidR="003C353F" w:rsidRPr="00233A66">
          <w:rPr>
            <w:rStyle w:val="Hipersaitas"/>
            <w:bCs/>
            <w:iCs/>
            <w:sz w:val="22"/>
            <w:szCs w:val="22"/>
          </w:rPr>
          <w:t>www.lei.lt</w:t>
        </w:r>
      </w:hyperlink>
      <w:r w:rsidRPr="00233A66">
        <w:rPr>
          <w:bCs/>
          <w:iCs/>
          <w:sz w:val="22"/>
          <w:szCs w:val="22"/>
        </w:rPr>
        <w:t>):</w:t>
      </w:r>
      <w:r w:rsidR="003C353F" w:rsidRPr="00233A66">
        <w:rPr>
          <w:bCs/>
          <w:iCs/>
          <w:sz w:val="22"/>
          <w:szCs w:val="22"/>
        </w:rPr>
        <w:t xml:space="preserve"> </w:t>
      </w:r>
    </w:p>
    <w:p w14:paraId="2BE2303A" w14:textId="0CB856C4" w:rsidR="00ED107E" w:rsidRPr="00233A66" w:rsidRDefault="00ED107E" w:rsidP="00CA0E13">
      <w:pPr>
        <w:pStyle w:val="Sraopastraipa"/>
        <w:numPr>
          <w:ilvl w:val="1"/>
          <w:numId w:val="20"/>
        </w:numPr>
        <w:jc w:val="both"/>
        <w:rPr>
          <w:sz w:val="22"/>
          <w:szCs w:val="22"/>
        </w:rPr>
      </w:pPr>
      <w:r w:rsidRPr="00233A66">
        <w:rPr>
          <w:sz w:val="22"/>
          <w:szCs w:val="22"/>
        </w:rPr>
        <w:t xml:space="preserve">teisę žinoti (būti informuotam) apie </w:t>
      </w:r>
      <w:r w:rsidR="00205B40" w:rsidRPr="00233A66">
        <w:rPr>
          <w:sz w:val="22"/>
          <w:szCs w:val="22"/>
        </w:rPr>
        <w:t>Instituto</w:t>
      </w:r>
      <w:r w:rsidRPr="00233A66">
        <w:rPr>
          <w:sz w:val="22"/>
          <w:szCs w:val="22"/>
        </w:rPr>
        <w:t xml:space="preserve"> vykdomą asmens duomenų tvarkymą;</w:t>
      </w:r>
    </w:p>
    <w:p w14:paraId="1F60F345" w14:textId="350E4E6F" w:rsidR="00ED107E" w:rsidRPr="00233A66" w:rsidRDefault="00ED107E" w:rsidP="00CA0E13">
      <w:pPr>
        <w:pStyle w:val="Sraopastraipa"/>
        <w:numPr>
          <w:ilvl w:val="1"/>
          <w:numId w:val="20"/>
        </w:numPr>
        <w:jc w:val="both"/>
        <w:rPr>
          <w:sz w:val="22"/>
          <w:szCs w:val="22"/>
        </w:rPr>
      </w:pPr>
      <w:r w:rsidRPr="00233A66">
        <w:rPr>
          <w:sz w:val="22"/>
          <w:szCs w:val="22"/>
        </w:rPr>
        <w:t xml:space="preserve">teisę susipažinti su </w:t>
      </w:r>
      <w:r w:rsidR="00205B40" w:rsidRPr="00233A66">
        <w:rPr>
          <w:sz w:val="22"/>
          <w:szCs w:val="22"/>
        </w:rPr>
        <w:t>Institute</w:t>
      </w:r>
      <w:r w:rsidRPr="00233A66">
        <w:rPr>
          <w:sz w:val="22"/>
          <w:szCs w:val="22"/>
        </w:rPr>
        <w:t xml:space="preserve"> tvarkomais savo asmens duomenimis ir gauti jų kopiją;</w:t>
      </w:r>
    </w:p>
    <w:p w14:paraId="65615B81" w14:textId="77777777" w:rsidR="00ED107E" w:rsidRPr="00233A66" w:rsidRDefault="00ED107E" w:rsidP="00CA0E13">
      <w:pPr>
        <w:pStyle w:val="Sraopastraipa"/>
        <w:numPr>
          <w:ilvl w:val="1"/>
          <w:numId w:val="20"/>
        </w:numPr>
        <w:jc w:val="both"/>
        <w:rPr>
          <w:sz w:val="22"/>
          <w:szCs w:val="22"/>
        </w:rPr>
      </w:pPr>
      <w:r w:rsidRPr="00233A66">
        <w:rPr>
          <w:sz w:val="22"/>
          <w:szCs w:val="22"/>
        </w:rPr>
        <w:t>teisę reikalauti ištaisyti netikslius ar neteisingus asmens duomenis;</w:t>
      </w:r>
    </w:p>
    <w:p w14:paraId="630061F7" w14:textId="77777777" w:rsidR="00ED107E" w:rsidRPr="00233A66" w:rsidRDefault="00ED107E" w:rsidP="00CA0E13">
      <w:pPr>
        <w:pStyle w:val="Sraopastraipa"/>
        <w:numPr>
          <w:ilvl w:val="1"/>
          <w:numId w:val="20"/>
        </w:numPr>
        <w:jc w:val="both"/>
        <w:rPr>
          <w:sz w:val="22"/>
          <w:szCs w:val="22"/>
        </w:rPr>
      </w:pPr>
      <w:r w:rsidRPr="00233A66">
        <w:rPr>
          <w:sz w:val="22"/>
          <w:szCs w:val="22"/>
        </w:rPr>
        <w:t>teisę reikalauti ištrinti asmens duomenis („teisę būti pamirštam“);</w:t>
      </w:r>
    </w:p>
    <w:p w14:paraId="20BB3579" w14:textId="77777777" w:rsidR="00ED107E" w:rsidRPr="00233A66" w:rsidRDefault="00ED107E" w:rsidP="00CA0E13">
      <w:pPr>
        <w:pStyle w:val="Sraopastraipa"/>
        <w:numPr>
          <w:ilvl w:val="1"/>
          <w:numId w:val="20"/>
        </w:numPr>
        <w:jc w:val="both"/>
        <w:rPr>
          <w:sz w:val="22"/>
          <w:szCs w:val="22"/>
        </w:rPr>
      </w:pPr>
      <w:r w:rsidRPr="00233A66">
        <w:rPr>
          <w:sz w:val="22"/>
          <w:szCs w:val="22"/>
        </w:rPr>
        <w:t>teisę apriboti asmens duomenų tvarkymą;</w:t>
      </w:r>
    </w:p>
    <w:p w14:paraId="48FF1648" w14:textId="77777777" w:rsidR="00ED107E" w:rsidRPr="00233A66" w:rsidRDefault="00ED107E" w:rsidP="00CA0E13">
      <w:pPr>
        <w:pStyle w:val="Sraopastraipa"/>
        <w:numPr>
          <w:ilvl w:val="1"/>
          <w:numId w:val="20"/>
        </w:numPr>
        <w:jc w:val="both"/>
        <w:rPr>
          <w:sz w:val="22"/>
          <w:szCs w:val="22"/>
        </w:rPr>
      </w:pPr>
      <w:r w:rsidRPr="00233A66">
        <w:rPr>
          <w:sz w:val="22"/>
          <w:szCs w:val="22"/>
        </w:rPr>
        <w:t>teisę nesutikti su asmens duomenų tvarkymu;</w:t>
      </w:r>
    </w:p>
    <w:p w14:paraId="7D06B240" w14:textId="77777777" w:rsidR="00ED107E" w:rsidRPr="00233A66" w:rsidRDefault="00ED107E" w:rsidP="00CA0E13">
      <w:pPr>
        <w:pStyle w:val="Sraopastraipa"/>
        <w:numPr>
          <w:ilvl w:val="1"/>
          <w:numId w:val="20"/>
        </w:numPr>
        <w:jc w:val="both"/>
        <w:rPr>
          <w:sz w:val="22"/>
          <w:szCs w:val="22"/>
        </w:rPr>
      </w:pPr>
      <w:r w:rsidRPr="00233A66">
        <w:rPr>
          <w:sz w:val="22"/>
          <w:szCs w:val="22"/>
        </w:rPr>
        <w:t>teisę perkelti asmens duomenis;</w:t>
      </w:r>
    </w:p>
    <w:p w14:paraId="04F14940" w14:textId="45FA7E8B" w:rsidR="00ED107E" w:rsidRPr="00233A66" w:rsidRDefault="00ED107E" w:rsidP="00CA0E13">
      <w:pPr>
        <w:pStyle w:val="Sraopastraipa"/>
        <w:numPr>
          <w:ilvl w:val="1"/>
          <w:numId w:val="20"/>
        </w:numPr>
        <w:jc w:val="both"/>
        <w:rPr>
          <w:sz w:val="22"/>
          <w:szCs w:val="22"/>
        </w:rPr>
      </w:pPr>
      <w:r w:rsidRPr="00233A66">
        <w:rPr>
          <w:sz w:val="22"/>
          <w:szCs w:val="22"/>
        </w:rPr>
        <w:t>teisę pateikti skundą Valstybinei duomenų apsaugos inspekcijai</w:t>
      </w:r>
      <w:r w:rsidR="007F4971" w:rsidRPr="00233A66">
        <w:rPr>
          <w:sz w:val="22"/>
          <w:szCs w:val="22"/>
        </w:rPr>
        <w:t>;</w:t>
      </w:r>
    </w:p>
    <w:p w14:paraId="3174DDC6" w14:textId="42D3CB97" w:rsidR="00B0656C" w:rsidRPr="00233A66" w:rsidRDefault="00ED107E" w:rsidP="00CA0E13">
      <w:pPr>
        <w:pStyle w:val="Sraopastraipa"/>
        <w:numPr>
          <w:ilvl w:val="1"/>
          <w:numId w:val="20"/>
        </w:numPr>
        <w:jc w:val="both"/>
        <w:rPr>
          <w:sz w:val="22"/>
          <w:szCs w:val="22"/>
        </w:rPr>
      </w:pPr>
      <w:r w:rsidRPr="00233A66">
        <w:rPr>
          <w:sz w:val="22"/>
          <w:szCs w:val="22"/>
        </w:rPr>
        <w:t>teisę laisvai ir netrukdomai atšaukti duotą sutikimą (tais atvejais, kai duomenys buvo tvarkomi sutikimo pagrindu)</w:t>
      </w:r>
      <w:r w:rsidR="007F4971" w:rsidRPr="00233A66">
        <w:rPr>
          <w:sz w:val="22"/>
          <w:szCs w:val="22"/>
        </w:rPr>
        <w:t>.</w:t>
      </w:r>
    </w:p>
    <w:p w14:paraId="11E921D9" w14:textId="2F883518" w:rsidR="00ED107E" w:rsidRPr="00233A66" w:rsidRDefault="00ED107E" w:rsidP="00CA0E13">
      <w:pPr>
        <w:pStyle w:val="Sraopastraipa"/>
        <w:numPr>
          <w:ilvl w:val="0"/>
          <w:numId w:val="20"/>
        </w:numPr>
        <w:jc w:val="both"/>
        <w:rPr>
          <w:bCs/>
          <w:iCs/>
          <w:sz w:val="22"/>
          <w:szCs w:val="22"/>
        </w:rPr>
      </w:pPr>
      <w:r w:rsidRPr="00233A66">
        <w:rPr>
          <w:b/>
          <w:i/>
          <w:sz w:val="22"/>
          <w:szCs w:val="22"/>
        </w:rPr>
        <w:t>Jūsų duomenys bus tvarkomi iki</w:t>
      </w:r>
      <w:r w:rsidRPr="00233A66">
        <w:rPr>
          <w:b/>
          <w:iCs/>
          <w:sz w:val="22"/>
          <w:szCs w:val="22"/>
        </w:rPr>
        <w:t xml:space="preserve"> </w:t>
      </w:r>
      <w:r w:rsidRPr="00233A66">
        <w:rPr>
          <w:bCs/>
          <w:iCs/>
          <w:sz w:val="22"/>
          <w:szCs w:val="22"/>
        </w:rPr>
        <w:t>kol bus sudaryta darbo sutartis su Jumis arba pasibaigs konkreti atranka į tą poziciją, į kurią kandidatuojate</w:t>
      </w:r>
      <w:r w:rsidR="007F4971" w:rsidRPr="00233A66">
        <w:rPr>
          <w:bCs/>
          <w:iCs/>
          <w:sz w:val="22"/>
          <w:szCs w:val="22"/>
        </w:rPr>
        <w:t>,</w:t>
      </w:r>
      <w:r w:rsidRPr="00233A66">
        <w:rPr>
          <w:bCs/>
          <w:iCs/>
          <w:sz w:val="22"/>
          <w:szCs w:val="22"/>
        </w:rPr>
        <w:t xml:space="preserve"> ir 3 metus po atrankos pabaigos. Gavus Jūsų sutikimą, duomenys gali būti saugomi ilgesnį laikotarpį Sutikime nurodytais tikslais. Tais atvejais, jei t</w:t>
      </w:r>
      <w:r w:rsidRPr="00233A66">
        <w:rPr>
          <w:sz w:val="22"/>
          <w:szCs w:val="22"/>
        </w:rPr>
        <w:t xml:space="preserve">eisės aktai numato pareigą </w:t>
      </w:r>
      <w:r w:rsidR="00205B40" w:rsidRPr="00233A66">
        <w:rPr>
          <w:sz w:val="22"/>
          <w:szCs w:val="22"/>
        </w:rPr>
        <w:t>Institutui</w:t>
      </w:r>
      <w:r w:rsidRPr="00233A66">
        <w:rPr>
          <w:sz w:val="22"/>
          <w:szCs w:val="22"/>
        </w:rPr>
        <w:t xml:space="preserve"> tvarkyti duomenis apie Jūsų patikimumą, tačiau su Jumis nėra sudaroma darbo sutartis, šie duomenys bus saugomi </w:t>
      </w:r>
      <w:r w:rsidR="00EE3CEA" w:rsidRPr="00233A66">
        <w:rPr>
          <w:sz w:val="22"/>
          <w:szCs w:val="22"/>
        </w:rPr>
        <w:t>3</w:t>
      </w:r>
      <w:r w:rsidRPr="00233A66">
        <w:rPr>
          <w:sz w:val="22"/>
          <w:szCs w:val="22"/>
        </w:rPr>
        <w:t xml:space="preserve"> metus po atrankos pabaigos.</w:t>
      </w:r>
    </w:p>
    <w:p w14:paraId="37C438FB" w14:textId="77777777" w:rsidR="00ED107E" w:rsidRPr="00233A66" w:rsidRDefault="00ED107E" w:rsidP="00CA0E13">
      <w:pPr>
        <w:pStyle w:val="Sraopastraipa"/>
        <w:numPr>
          <w:ilvl w:val="0"/>
          <w:numId w:val="20"/>
        </w:numPr>
        <w:jc w:val="both"/>
        <w:rPr>
          <w:bCs/>
          <w:iCs/>
          <w:sz w:val="22"/>
          <w:szCs w:val="22"/>
        </w:rPr>
      </w:pPr>
      <w:r w:rsidRPr="00233A66">
        <w:rPr>
          <w:bCs/>
          <w:iCs/>
          <w:sz w:val="22"/>
          <w:szCs w:val="22"/>
        </w:rPr>
        <w:t>Jūsų duomenys nebus naudojami automatizuotų sprendimų priėmimui Jūsų atžvilgiu, įskaitant profiliavimą.</w:t>
      </w:r>
    </w:p>
    <w:p w14:paraId="7DCAC308" w14:textId="2A33DD42" w:rsidR="00ED107E" w:rsidRPr="00233A66" w:rsidRDefault="00ED107E" w:rsidP="00CA0E13">
      <w:pPr>
        <w:pStyle w:val="Sraopastraipa"/>
        <w:numPr>
          <w:ilvl w:val="0"/>
          <w:numId w:val="20"/>
        </w:numPr>
        <w:jc w:val="both"/>
        <w:rPr>
          <w:bCs/>
          <w:iCs/>
          <w:sz w:val="22"/>
          <w:szCs w:val="22"/>
        </w:rPr>
      </w:pPr>
      <w:r w:rsidRPr="00233A66">
        <w:rPr>
          <w:bCs/>
          <w:iCs/>
          <w:sz w:val="22"/>
          <w:szCs w:val="22"/>
        </w:rPr>
        <w:t xml:space="preserve">Informuojame, kad Jūs turite teisę skųsti </w:t>
      </w:r>
      <w:r w:rsidR="00205B40" w:rsidRPr="00233A66">
        <w:rPr>
          <w:bCs/>
          <w:iCs/>
          <w:sz w:val="22"/>
          <w:szCs w:val="22"/>
        </w:rPr>
        <w:t>Instituto</w:t>
      </w:r>
      <w:r w:rsidRPr="00233A66">
        <w:rPr>
          <w:bCs/>
          <w:iCs/>
          <w:sz w:val="22"/>
          <w:szCs w:val="22"/>
        </w:rPr>
        <w:t xml:space="preserve"> veiksmus (neveikimą) Valstybinei duomenų apsaugos inspekcijai</w:t>
      </w:r>
      <w:r w:rsidR="00F34E74">
        <w:rPr>
          <w:bCs/>
          <w:iCs/>
          <w:sz w:val="22"/>
          <w:szCs w:val="22"/>
        </w:rPr>
        <w:t xml:space="preserve"> (</w:t>
      </w:r>
      <w:r w:rsidR="00F34E74" w:rsidRPr="00F34E74">
        <w:rPr>
          <w:bCs/>
          <w:iCs/>
          <w:sz w:val="22"/>
          <w:szCs w:val="22"/>
        </w:rPr>
        <w:t>L. Sapiegos g. 17, Vilnius</w:t>
      </w:r>
      <w:r w:rsidR="00F34E74">
        <w:rPr>
          <w:bCs/>
          <w:iCs/>
          <w:sz w:val="22"/>
          <w:szCs w:val="22"/>
        </w:rPr>
        <w:t xml:space="preserve">, </w:t>
      </w:r>
      <w:proofErr w:type="spellStart"/>
      <w:r w:rsidR="00F34E74">
        <w:rPr>
          <w:bCs/>
          <w:iCs/>
          <w:sz w:val="22"/>
          <w:szCs w:val="22"/>
        </w:rPr>
        <w:t>ada</w:t>
      </w:r>
      <w:r w:rsidR="00F34E74" w:rsidRPr="002F6AC6">
        <w:rPr>
          <w:bCs/>
          <w:iCs/>
          <w:sz w:val="22"/>
          <w:szCs w:val="22"/>
        </w:rPr>
        <w:t>@ada.lt</w:t>
      </w:r>
      <w:proofErr w:type="spellEnd"/>
      <w:r w:rsidR="00F34E74" w:rsidRPr="002F6AC6">
        <w:rPr>
          <w:bCs/>
          <w:iCs/>
          <w:sz w:val="22"/>
          <w:szCs w:val="22"/>
        </w:rPr>
        <w:t>)</w:t>
      </w:r>
      <w:r w:rsidRPr="00233A66">
        <w:rPr>
          <w:bCs/>
          <w:iCs/>
          <w:sz w:val="22"/>
          <w:szCs w:val="22"/>
        </w:rPr>
        <w:t xml:space="preserve"> ir teismui teisės aktų nustatyta tvarka, taip pat skųsti teismui Valstybinės duomenų apsaugos inspekcijos veiksmus (neveikimą).</w:t>
      </w:r>
    </w:p>
    <w:p w14:paraId="66A8FF8B" w14:textId="77777777" w:rsidR="00ED107E" w:rsidRPr="00233A66" w:rsidRDefault="00ED107E" w:rsidP="00CA0E13">
      <w:pPr>
        <w:tabs>
          <w:tab w:val="clear" w:pos="6480"/>
        </w:tabs>
        <w:ind w:left="0" w:firstLine="0"/>
        <w:rPr>
          <w:sz w:val="22"/>
          <w:szCs w:val="22"/>
        </w:rPr>
      </w:pPr>
    </w:p>
    <w:p w14:paraId="7C60583A" w14:textId="77777777" w:rsidR="00ED107E" w:rsidRPr="00233A66" w:rsidRDefault="00ED107E" w:rsidP="00CA0E13">
      <w:pPr>
        <w:tabs>
          <w:tab w:val="clear" w:pos="6480"/>
        </w:tabs>
        <w:ind w:left="0" w:firstLine="0"/>
        <w:rPr>
          <w:sz w:val="22"/>
          <w:szCs w:val="22"/>
        </w:rPr>
      </w:pPr>
      <w:r w:rsidRPr="00233A66">
        <w:rPr>
          <w:sz w:val="22"/>
          <w:szCs w:val="22"/>
        </w:rPr>
        <w:t>SU PATEIKTA INFORMACIJA SUSIPAŽINAU:</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2303"/>
        <w:gridCol w:w="236"/>
        <w:gridCol w:w="3216"/>
      </w:tblGrid>
      <w:tr w:rsidR="00ED107E" w:rsidRPr="00233A66" w14:paraId="25B59698" w14:textId="77777777" w:rsidTr="00E20C6B">
        <w:trPr>
          <w:trHeight w:val="588"/>
        </w:trPr>
        <w:tc>
          <w:tcPr>
            <w:tcW w:w="4050" w:type="dxa"/>
            <w:tcBorders>
              <w:top w:val="single" w:sz="4" w:space="0" w:color="auto"/>
              <w:left w:val="single" w:sz="4" w:space="0" w:color="auto"/>
              <w:bottom w:val="single" w:sz="4" w:space="0" w:color="auto"/>
              <w:right w:val="single" w:sz="4" w:space="0" w:color="auto"/>
            </w:tcBorders>
          </w:tcPr>
          <w:p w14:paraId="17259605" w14:textId="77777777" w:rsidR="00ED107E" w:rsidRPr="00233A66" w:rsidRDefault="00ED107E" w:rsidP="00CA0E13">
            <w:pPr>
              <w:tabs>
                <w:tab w:val="clear" w:pos="6480"/>
              </w:tabs>
              <w:ind w:left="0" w:firstLine="0"/>
              <w:rPr>
                <w:rFonts w:ascii="Times New Roman" w:hAnsi="Times New Roman" w:cs="Times New Roman"/>
                <w:lang w:val="lt-LT"/>
              </w:rPr>
            </w:pPr>
          </w:p>
        </w:tc>
        <w:tc>
          <w:tcPr>
            <w:tcW w:w="270" w:type="dxa"/>
            <w:tcBorders>
              <w:top w:val="nil"/>
              <w:left w:val="single" w:sz="4" w:space="0" w:color="auto"/>
              <w:bottom w:val="nil"/>
              <w:right w:val="single" w:sz="4" w:space="0" w:color="auto"/>
            </w:tcBorders>
          </w:tcPr>
          <w:p w14:paraId="17F8F57E" w14:textId="77777777" w:rsidR="00ED107E" w:rsidRPr="00233A66" w:rsidRDefault="00ED107E" w:rsidP="00CA0E13">
            <w:pPr>
              <w:tabs>
                <w:tab w:val="clear" w:pos="6480"/>
              </w:tabs>
              <w:ind w:left="0" w:firstLine="0"/>
              <w:rPr>
                <w:rFonts w:ascii="Times New Roman" w:hAnsi="Times New Roman" w:cs="Times New Roman"/>
                <w:lang w:val="lt-LT"/>
              </w:rPr>
            </w:pPr>
          </w:p>
        </w:tc>
        <w:tc>
          <w:tcPr>
            <w:tcW w:w="2303" w:type="dxa"/>
            <w:tcBorders>
              <w:top w:val="single" w:sz="4" w:space="0" w:color="auto"/>
              <w:left w:val="single" w:sz="4" w:space="0" w:color="auto"/>
              <w:bottom w:val="single" w:sz="4" w:space="0" w:color="auto"/>
              <w:right w:val="single" w:sz="4" w:space="0" w:color="auto"/>
            </w:tcBorders>
          </w:tcPr>
          <w:p w14:paraId="44EE94AD" w14:textId="77777777" w:rsidR="00ED107E" w:rsidRPr="00233A66" w:rsidRDefault="00ED107E" w:rsidP="00CA0E13">
            <w:pPr>
              <w:tabs>
                <w:tab w:val="clear" w:pos="6480"/>
              </w:tabs>
              <w:ind w:left="0" w:firstLine="0"/>
              <w:rPr>
                <w:rFonts w:ascii="Times New Roman" w:hAnsi="Times New Roman" w:cs="Times New Roman"/>
                <w:lang w:val="lt-LT"/>
              </w:rPr>
            </w:pPr>
          </w:p>
        </w:tc>
        <w:tc>
          <w:tcPr>
            <w:tcW w:w="236" w:type="dxa"/>
            <w:tcBorders>
              <w:top w:val="nil"/>
              <w:left w:val="single" w:sz="4" w:space="0" w:color="auto"/>
              <w:bottom w:val="nil"/>
              <w:right w:val="single" w:sz="4" w:space="0" w:color="auto"/>
            </w:tcBorders>
          </w:tcPr>
          <w:p w14:paraId="0FCA89A4" w14:textId="77777777" w:rsidR="00ED107E" w:rsidRPr="00233A66" w:rsidRDefault="00ED107E" w:rsidP="00CA0E13">
            <w:pPr>
              <w:tabs>
                <w:tab w:val="clear" w:pos="6480"/>
              </w:tabs>
              <w:ind w:left="0" w:firstLine="0"/>
              <w:rPr>
                <w:rFonts w:ascii="Times New Roman" w:hAnsi="Times New Roman" w:cs="Times New Roman"/>
                <w:lang w:val="lt-LT"/>
              </w:rPr>
            </w:pPr>
          </w:p>
        </w:tc>
        <w:tc>
          <w:tcPr>
            <w:tcW w:w="3216" w:type="dxa"/>
            <w:tcBorders>
              <w:top w:val="single" w:sz="4" w:space="0" w:color="auto"/>
              <w:left w:val="single" w:sz="4" w:space="0" w:color="auto"/>
              <w:bottom w:val="single" w:sz="4" w:space="0" w:color="auto"/>
              <w:right w:val="single" w:sz="4" w:space="0" w:color="auto"/>
            </w:tcBorders>
          </w:tcPr>
          <w:p w14:paraId="680F156B" w14:textId="77777777" w:rsidR="00ED107E" w:rsidRPr="00233A66" w:rsidRDefault="00ED107E" w:rsidP="00CA0E13">
            <w:pPr>
              <w:tabs>
                <w:tab w:val="clear" w:pos="6480"/>
              </w:tabs>
              <w:ind w:left="0" w:firstLine="0"/>
              <w:rPr>
                <w:rFonts w:ascii="Times New Roman" w:hAnsi="Times New Roman" w:cs="Times New Roman"/>
                <w:lang w:val="lt-LT"/>
              </w:rPr>
            </w:pPr>
          </w:p>
        </w:tc>
      </w:tr>
      <w:tr w:rsidR="00ED107E" w:rsidRPr="00233A66" w14:paraId="738BEBF0" w14:textId="77777777" w:rsidTr="00E20C6B">
        <w:tc>
          <w:tcPr>
            <w:tcW w:w="4050" w:type="dxa"/>
            <w:tcBorders>
              <w:top w:val="single" w:sz="4" w:space="0" w:color="auto"/>
              <w:left w:val="nil"/>
              <w:bottom w:val="nil"/>
              <w:right w:val="nil"/>
            </w:tcBorders>
            <w:hideMark/>
          </w:tcPr>
          <w:p w14:paraId="425F0E33" w14:textId="77777777" w:rsidR="00ED107E" w:rsidRPr="00233A66" w:rsidRDefault="00ED107E" w:rsidP="00CA0E13">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/Vardas, pavardė/</w:t>
            </w:r>
          </w:p>
        </w:tc>
        <w:tc>
          <w:tcPr>
            <w:tcW w:w="270" w:type="dxa"/>
          </w:tcPr>
          <w:p w14:paraId="53B09138" w14:textId="77777777" w:rsidR="00ED107E" w:rsidRPr="00233A66" w:rsidRDefault="00ED107E" w:rsidP="00CA0E13">
            <w:pPr>
              <w:tabs>
                <w:tab w:val="clear" w:pos="6480"/>
              </w:tabs>
              <w:ind w:left="0" w:firstLine="0"/>
              <w:rPr>
                <w:rFonts w:ascii="Times New Roman" w:hAnsi="Times New Roman" w:cs="Times New Roman"/>
                <w:vertAlign w:val="superscript"/>
                <w:lang w:val="lt-LT"/>
              </w:rPr>
            </w:pPr>
          </w:p>
        </w:tc>
        <w:tc>
          <w:tcPr>
            <w:tcW w:w="2303" w:type="dxa"/>
            <w:tcBorders>
              <w:top w:val="single" w:sz="4" w:space="0" w:color="auto"/>
              <w:left w:val="nil"/>
              <w:bottom w:val="nil"/>
              <w:right w:val="nil"/>
            </w:tcBorders>
            <w:hideMark/>
          </w:tcPr>
          <w:p w14:paraId="37BFF141" w14:textId="77777777" w:rsidR="00ED107E" w:rsidRPr="00233A66" w:rsidRDefault="00ED107E" w:rsidP="00CA0E13">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/Parašas/</w:t>
            </w:r>
          </w:p>
        </w:tc>
        <w:tc>
          <w:tcPr>
            <w:tcW w:w="236" w:type="dxa"/>
          </w:tcPr>
          <w:p w14:paraId="59971145" w14:textId="77777777" w:rsidR="00ED107E" w:rsidRPr="00233A66" w:rsidRDefault="00ED107E" w:rsidP="00CA0E13">
            <w:pPr>
              <w:tabs>
                <w:tab w:val="clear" w:pos="6480"/>
              </w:tabs>
              <w:ind w:left="0" w:firstLine="0"/>
              <w:rPr>
                <w:rFonts w:ascii="Times New Roman" w:hAnsi="Times New Roman" w:cs="Times New Roman"/>
                <w:vertAlign w:val="superscript"/>
                <w:lang w:val="lt-LT"/>
              </w:rPr>
            </w:pPr>
          </w:p>
        </w:tc>
        <w:tc>
          <w:tcPr>
            <w:tcW w:w="3216" w:type="dxa"/>
            <w:tcBorders>
              <w:top w:val="single" w:sz="4" w:space="0" w:color="auto"/>
              <w:left w:val="nil"/>
              <w:bottom w:val="nil"/>
              <w:right w:val="nil"/>
            </w:tcBorders>
            <w:hideMark/>
          </w:tcPr>
          <w:p w14:paraId="137E68EC" w14:textId="77777777" w:rsidR="00ED107E" w:rsidRPr="00233A66" w:rsidRDefault="00ED107E" w:rsidP="00CA0E13">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/Data/</w:t>
            </w:r>
          </w:p>
        </w:tc>
      </w:tr>
    </w:tbl>
    <w:p w14:paraId="59E75DF5" w14:textId="77777777" w:rsidR="00ED107E" w:rsidRPr="00233A66" w:rsidRDefault="00ED107E" w:rsidP="00CA0E13">
      <w:pPr>
        <w:tabs>
          <w:tab w:val="clear" w:pos="6480"/>
        </w:tabs>
        <w:ind w:left="0" w:firstLine="0"/>
        <w:rPr>
          <w:sz w:val="22"/>
          <w:szCs w:val="22"/>
        </w:rPr>
      </w:pPr>
    </w:p>
    <w:p w14:paraId="1C0C5EF1" w14:textId="77777777" w:rsidR="00ED107E" w:rsidRPr="00233A66" w:rsidRDefault="00ED107E" w:rsidP="00CA0E13">
      <w:pPr>
        <w:tabs>
          <w:tab w:val="clear" w:pos="6480"/>
        </w:tabs>
        <w:ind w:left="0" w:firstLine="0"/>
        <w:rPr>
          <w:sz w:val="22"/>
          <w:szCs w:val="22"/>
        </w:rPr>
      </w:pPr>
      <w:r w:rsidRPr="00233A66">
        <w:rPr>
          <w:sz w:val="22"/>
          <w:szCs w:val="22"/>
        </w:rPr>
        <w:t>SUTIKIMAS DĖL PATEIKTŲ DUOMENŲ SAUGOJIMO PASIBAIGUS ATRANKAI:</w:t>
      </w:r>
    </w:p>
    <w:p w14:paraId="21A2FC59" w14:textId="77777777" w:rsidR="00ED107E" w:rsidRPr="00233A66" w:rsidRDefault="00ED107E" w:rsidP="00CA0E13">
      <w:pPr>
        <w:tabs>
          <w:tab w:val="clear" w:pos="6480"/>
        </w:tabs>
        <w:ind w:left="0" w:firstLine="0"/>
        <w:rPr>
          <w:sz w:val="22"/>
          <w:szCs w:val="22"/>
        </w:rPr>
      </w:pPr>
    </w:p>
    <w:tbl>
      <w:tblPr>
        <w:tblStyle w:val="Lentelstinklelis"/>
        <w:tblW w:w="0" w:type="auto"/>
        <w:tblInd w:w="-5" w:type="dxa"/>
        <w:tblBorders>
          <w:insideH w:val="none" w:sz="0" w:space="0" w:color="auto"/>
          <w:insideV w:val="none" w:sz="0" w:space="0" w:color="auto"/>
        </w:tblBorders>
        <w:tblLook w:val="04A0" w:firstRow="1" w:lastRow="0" w:firstColumn="1" w:lastColumn="0" w:noHBand="0" w:noVBand="1"/>
      </w:tblPr>
      <w:tblGrid>
        <w:gridCol w:w="8283"/>
        <w:gridCol w:w="416"/>
        <w:gridCol w:w="1376"/>
      </w:tblGrid>
      <w:tr w:rsidR="00ED107E" w:rsidRPr="00233A66" w14:paraId="0ABF879D" w14:textId="77777777" w:rsidTr="00E20C6B">
        <w:trPr>
          <w:trHeight w:val="966"/>
        </w:trPr>
        <w:tc>
          <w:tcPr>
            <w:tcW w:w="8283" w:type="dxa"/>
            <w:vMerge w:val="restart"/>
            <w:tcBorders>
              <w:top w:val="single" w:sz="4" w:space="0" w:color="auto"/>
              <w:left w:val="single" w:sz="4" w:space="0" w:color="auto"/>
              <w:bottom w:val="single" w:sz="4" w:space="0" w:color="auto"/>
              <w:right w:val="nil"/>
            </w:tcBorders>
            <w:vAlign w:val="center"/>
            <w:hideMark/>
          </w:tcPr>
          <w:p w14:paraId="04B7B009" w14:textId="77777777" w:rsidR="00ED107E" w:rsidRPr="00233A66" w:rsidRDefault="00ED107E" w:rsidP="00CA0E13">
            <w:pPr>
              <w:tabs>
                <w:tab w:val="clear" w:pos="6480"/>
              </w:tabs>
              <w:ind w:left="0" w:firstLine="0"/>
              <w:jc w:val="both"/>
              <w:rPr>
                <w:rFonts w:ascii="Times New Roman" w:hAnsi="Times New Roman" w:cs="Times New Roman"/>
                <w:lang w:val="lt-LT"/>
              </w:rPr>
            </w:pPr>
            <w:r w:rsidRPr="00233A66">
              <w:rPr>
                <w:rFonts w:ascii="Times New Roman" w:hAnsi="Times New Roman" w:cs="Times New Roman"/>
                <w:lang w:val="lt-LT"/>
              </w:rPr>
              <w:t>Tam, kad galėtumėme saugoti Jūsų gyvenimo aprašymą, kartu su juo pateiktus dokumentus ir informaciją bei kitus atrankos metu surinktus duomenis pasibaigus atrankai ir pakartotinai svarstyti Jūsų kandidatūrą ir pateikti Jums darbo pasiūlymą, atsilaisvinus tinkamai darbo pozicijai ateityje, mums reikia Jūsų sutikimo tvarkyti Jūsų asmens duomenis. Sutikimo galiojimo terminas – 2 metai. Sutikimo galite bet kada atsisakyti, informavę apie tai mus raštu. Nedavus sutikimo, suėjus terminui arba atšaukus sutikimą, nurodyti Jūsų asmens duomenys aukščiau nurodytais tikslais bus nebetvarkomi ir sunaikinti.</w:t>
            </w:r>
          </w:p>
        </w:tc>
        <w:tc>
          <w:tcPr>
            <w:tcW w:w="416" w:type="dxa"/>
            <w:tcBorders>
              <w:top w:val="single" w:sz="4" w:space="0" w:color="auto"/>
              <w:left w:val="nil"/>
              <w:bottom w:val="nil"/>
              <w:right w:val="nil"/>
            </w:tcBorders>
            <w:vAlign w:val="center"/>
            <w:hideMark/>
          </w:tcPr>
          <w:p w14:paraId="15E90A9C" w14:textId="77777777" w:rsidR="00ED107E" w:rsidRPr="00233A66" w:rsidRDefault="00C85DE7" w:rsidP="00CA0E13">
            <w:pPr>
              <w:tabs>
                <w:tab w:val="clear" w:pos="6480"/>
              </w:tabs>
              <w:ind w:left="0" w:firstLine="0"/>
              <w:rPr>
                <w:rFonts w:ascii="Times New Roman" w:hAnsi="Times New Roman" w:cs="Times New Roman"/>
                <w:lang w:val="lt-LT"/>
              </w:rPr>
            </w:pPr>
            <w:sdt>
              <w:sdtPr>
                <w:id w:val="-1876233650"/>
                <w14:checkbox>
                  <w14:checked w14:val="0"/>
                  <w14:checkedState w14:val="2612" w14:font="MS Gothic"/>
                  <w14:uncheckedState w14:val="2610" w14:font="MS Gothic"/>
                </w14:checkbox>
              </w:sdtPr>
              <w:sdtEndPr/>
              <w:sdtContent>
                <w:r w:rsidR="00ED107E" w:rsidRPr="00233A66">
                  <w:rPr>
                    <w:rFonts w:ascii="Segoe UI Symbol" w:hAnsi="Segoe UI Symbol" w:cs="Segoe UI Symbol"/>
                    <w:lang w:val="lt-LT"/>
                  </w:rPr>
                  <w:t>☐</w:t>
                </w:r>
              </w:sdtContent>
            </w:sdt>
          </w:p>
        </w:tc>
        <w:tc>
          <w:tcPr>
            <w:tcW w:w="1376" w:type="dxa"/>
            <w:tcBorders>
              <w:top w:val="single" w:sz="4" w:space="0" w:color="auto"/>
              <w:left w:val="nil"/>
              <w:bottom w:val="nil"/>
              <w:right w:val="single" w:sz="4" w:space="0" w:color="auto"/>
            </w:tcBorders>
            <w:vAlign w:val="center"/>
            <w:hideMark/>
          </w:tcPr>
          <w:p w14:paraId="2848C523" w14:textId="77777777" w:rsidR="00ED107E" w:rsidRPr="00233A66" w:rsidRDefault="00ED107E" w:rsidP="00CA0E13">
            <w:pPr>
              <w:tabs>
                <w:tab w:val="clear" w:pos="6480"/>
              </w:tabs>
              <w:ind w:left="0" w:firstLine="0"/>
              <w:rPr>
                <w:rFonts w:ascii="Times New Roman" w:hAnsi="Times New Roman" w:cs="Times New Roman"/>
                <w:lang w:val="lt-LT"/>
              </w:rPr>
            </w:pPr>
            <w:r w:rsidRPr="00233A66">
              <w:rPr>
                <w:rFonts w:ascii="Times New Roman" w:hAnsi="Times New Roman" w:cs="Times New Roman"/>
                <w:lang w:val="lt-LT"/>
              </w:rPr>
              <w:t>Sutinku</w:t>
            </w:r>
          </w:p>
        </w:tc>
      </w:tr>
      <w:tr w:rsidR="00ED107E" w:rsidRPr="00233A66" w14:paraId="1228C38D" w14:textId="77777777" w:rsidTr="00E20C6B">
        <w:trPr>
          <w:trHeight w:val="967"/>
        </w:trPr>
        <w:tc>
          <w:tcPr>
            <w:tcW w:w="0" w:type="auto"/>
            <w:vMerge/>
            <w:tcBorders>
              <w:top w:val="single" w:sz="4" w:space="0" w:color="auto"/>
              <w:left w:val="single" w:sz="4" w:space="0" w:color="auto"/>
              <w:bottom w:val="single" w:sz="4" w:space="0" w:color="auto"/>
              <w:right w:val="nil"/>
            </w:tcBorders>
            <w:vAlign w:val="center"/>
            <w:hideMark/>
          </w:tcPr>
          <w:p w14:paraId="70C258D7" w14:textId="77777777" w:rsidR="00ED107E" w:rsidRPr="00233A66" w:rsidRDefault="00ED107E" w:rsidP="00CA0E13">
            <w:pPr>
              <w:tabs>
                <w:tab w:val="clear" w:pos="6480"/>
              </w:tabs>
              <w:ind w:left="0" w:firstLine="0"/>
              <w:rPr>
                <w:rFonts w:ascii="Times New Roman" w:hAnsi="Times New Roman" w:cs="Times New Roman"/>
                <w:lang w:val="lt-LT"/>
              </w:rPr>
            </w:pPr>
          </w:p>
        </w:tc>
        <w:sdt>
          <w:sdtPr>
            <w:id w:val="-1387412503"/>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nil"/>
                </w:tcBorders>
                <w:vAlign w:val="center"/>
                <w:hideMark/>
              </w:tcPr>
              <w:p w14:paraId="6AD722E5" w14:textId="77777777" w:rsidR="00ED107E" w:rsidRPr="00233A66" w:rsidRDefault="00ED107E" w:rsidP="00CA0E13">
                <w:pPr>
                  <w:tabs>
                    <w:tab w:val="clear" w:pos="6480"/>
                  </w:tabs>
                  <w:ind w:left="0" w:firstLine="0"/>
                  <w:rPr>
                    <w:rFonts w:ascii="Times New Roman" w:hAnsi="Times New Roman" w:cs="Times New Roman"/>
                    <w:lang w:val="lt-LT"/>
                  </w:rPr>
                </w:pPr>
                <w:r w:rsidRPr="00233A66">
                  <w:rPr>
                    <w:rFonts w:ascii="Segoe UI Symbol" w:hAnsi="Segoe UI Symbol" w:cs="Segoe UI Symbol"/>
                    <w:lang w:val="lt-LT"/>
                  </w:rPr>
                  <w:t>☐</w:t>
                </w:r>
              </w:p>
            </w:tc>
          </w:sdtContent>
        </w:sdt>
        <w:tc>
          <w:tcPr>
            <w:tcW w:w="1376" w:type="dxa"/>
            <w:tcBorders>
              <w:top w:val="nil"/>
              <w:left w:val="nil"/>
              <w:bottom w:val="single" w:sz="4" w:space="0" w:color="auto"/>
              <w:right w:val="single" w:sz="4" w:space="0" w:color="auto"/>
            </w:tcBorders>
            <w:vAlign w:val="center"/>
            <w:hideMark/>
          </w:tcPr>
          <w:p w14:paraId="5A628F85" w14:textId="77777777" w:rsidR="00ED107E" w:rsidRPr="00233A66" w:rsidRDefault="00ED107E" w:rsidP="00CA0E13">
            <w:pPr>
              <w:tabs>
                <w:tab w:val="clear" w:pos="6480"/>
              </w:tabs>
              <w:ind w:left="0" w:firstLine="0"/>
              <w:rPr>
                <w:rFonts w:ascii="Times New Roman" w:hAnsi="Times New Roman" w:cs="Times New Roman"/>
                <w:lang w:val="lt-LT"/>
              </w:rPr>
            </w:pPr>
            <w:r w:rsidRPr="00233A66">
              <w:rPr>
                <w:rFonts w:ascii="Times New Roman" w:hAnsi="Times New Roman" w:cs="Times New Roman"/>
                <w:lang w:val="lt-LT"/>
              </w:rPr>
              <w:t>Nesutinku</w:t>
            </w:r>
          </w:p>
        </w:tc>
      </w:tr>
    </w:tbl>
    <w:p w14:paraId="40E2B0B8" w14:textId="77777777" w:rsidR="00ED107E" w:rsidRPr="00233A66" w:rsidRDefault="00ED107E" w:rsidP="00CA0E13">
      <w:pPr>
        <w:tabs>
          <w:tab w:val="clear" w:pos="6480"/>
        </w:tabs>
        <w:ind w:left="0" w:firstLine="0"/>
        <w:rPr>
          <w:sz w:val="22"/>
          <w:szCs w:val="22"/>
        </w:rPr>
      </w:pPr>
    </w:p>
    <w:p w14:paraId="2F659A77" w14:textId="77777777" w:rsidR="00CA0E13" w:rsidRPr="00233A66" w:rsidRDefault="00CA0E13">
      <w:pPr>
        <w:tabs>
          <w:tab w:val="clear" w:pos="6480"/>
        </w:tabs>
        <w:ind w:left="0" w:firstLine="0"/>
        <w:rPr>
          <w:sz w:val="22"/>
          <w:szCs w:val="22"/>
        </w:rPr>
      </w:pPr>
      <w:r w:rsidRPr="00233A66">
        <w:rPr>
          <w:sz w:val="22"/>
          <w:szCs w:val="22"/>
        </w:rPr>
        <w:br w:type="page"/>
      </w:r>
    </w:p>
    <w:p w14:paraId="6238453D" w14:textId="77777777" w:rsidR="00803622" w:rsidRPr="00233A66" w:rsidRDefault="00803622" w:rsidP="00803622">
      <w:pPr>
        <w:tabs>
          <w:tab w:val="clear" w:pos="6480"/>
        </w:tabs>
        <w:ind w:left="0" w:firstLine="0"/>
        <w:jc w:val="right"/>
        <w:rPr>
          <w:sz w:val="22"/>
          <w:szCs w:val="22"/>
        </w:rPr>
      </w:pPr>
      <w:r w:rsidRPr="00233A66">
        <w:rPr>
          <w:sz w:val="22"/>
          <w:szCs w:val="22"/>
        </w:rPr>
        <w:lastRenderedPageBreak/>
        <w:t>Lietuvos energetikos instituto</w:t>
      </w:r>
    </w:p>
    <w:p w14:paraId="23C513CC" w14:textId="77777777" w:rsidR="00803622" w:rsidRPr="00233A66" w:rsidRDefault="00803622" w:rsidP="00803622">
      <w:pPr>
        <w:tabs>
          <w:tab w:val="clear" w:pos="6480"/>
        </w:tabs>
        <w:ind w:left="0" w:firstLine="0"/>
        <w:jc w:val="right"/>
        <w:rPr>
          <w:sz w:val="22"/>
          <w:szCs w:val="22"/>
        </w:rPr>
      </w:pPr>
      <w:r w:rsidRPr="00233A66">
        <w:rPr>
          <w:sz w:val="22"/>
          <w:szCs w:val="22"/>
        </w:rPr>
        <w:t xml:space="preserve">Darbuotojų, kandidatų į darbuotojus, praktikantų, doktorantų ir </w:t>
      </w:r>
      <w:proofErr w:type="spellStart"/>
      <w:r w:rsidRPr="00233A66">
        <w:rPr>
          <w:sz w:val="22"/>
          <w:szCs w:val="22"/>
        </w:rPr>
        <w:t>podoktorantų</w:t>
      </w:r>
      <w:proofErr w:type="spellEnd"/>
    </w:p>
    <w:p w14:paraId="5A953C65" w14:textId="77777777" w:rsidR="00803622" w:rsidRPr="00233A66" w:rsidRDefault="00803622" w:rsidP="00803622">
      <w:pPr>
        <w:tabs>
          <w:tab w:val="clear" w:pos="6480"/>
        </w:tabs>
        <w:ind w:left="0" w:firstLine="0"/>
        <w:jc w:val="right"/>
        <w:rPr>
          <w:sz w:val="22"/>
          <w:szCs w:val="22"/>
        </w:rPr>
      </w:pPr>
      <w:r w:rsidRPr="00233A66">
        <w:rPr>
          <w:sz w:val="22"/>
          <w:szCs w:val="22"/>
        </w:rPr>
        <w:t xml:space="preserve">asmens duomenų tvarkymo ir saugojimo tvarkos aprašo </w:t>
      </w:r>
    </w:p>
    <w:p w14:paraId="2A3ACCE1" w14:textId="05164631" w:rsidR="00803622" w:rsidRPr="00233A66" w:rsidRDefault="00803622" w:rsidP="00803622">
      <w:pPr>
        <w:tabs>
          <w:tab w:val="clear" w:pos="6480"/>
          <w:tab w:val="left" w:pos="5635"/>
        </w:tabs>
        <w:ind w:left="0" w:firstLine="0"/>
        <w:rPr>
          <w:sz w:val="22"/>
          <w:szCs w:val="22"/>
        </w:rPr>
      </w:pPr>
      <w:r>
        <w:rPr>
          <w:sz w:val="22"/>
          <w:szCs w:val="22"/>
        </w:rPr>
        <w:t xml:space="preserve">                                                                                                   Priedas Nr. 3</w:t>
      </w:r>
    </w:p>
    <w:p w14:paraId="240F8916" w14:textId="77777777" w:rsidR="00803622" w:rsidRPr="00233A66" w:rsidRDefault="00803622" w:rsidP="00803622">
      <w:pPr>
        <w:pStyle w:val="Antrat2"/>
        <w:spacing w:line="240" w:lineRule="auto"/>
        <w:jc w:val="left"/>
        <w:rPr>
          <w:rFonts w:cs="Times New Roman"/>
          <w:sz w:val="22"/>
          <w:szCs w:val="22"/>
          <w:lang w:val="lt-LT"/>
        </w:rPr>
      </w:pPr>
    </w:p>
    <w:p w14:paraId="2516E451" w14:textId="77777777" w:rsidR="00D430C7" w:rsidRPr="00233A66" w:rsidRDefault="00D430C7" w:rsidP="00CA0E13">
      <w:pPr>
        <w:tabs>
          <w:tab w:val="clear" w:pos="6480"/>
        </w:tabs>
        <w:ind w:left="0" w:firstLine="0"/>
        <w:jc w:val="center"/>
        <w:rPr>
          <w:b/>
          <w:bCs/>
          <w:sz w:val="22"/>
          <w:szCs w:val="22"/>
        </w:rPr>
      </w:pPr>
    </w:p>
    <w:p w14:paraId="67404DFF" w14:textId="64A538BD" w:rsidR="00CA0E13" w:rsidRPr="00233A66" w:rsidRDefault="00CA0E13" w:rsidP="00CA0E13">
      <w:pPr>
        <w:tabs>
          <w:tab w:val="clear" w:pos="6480"/>
        </w:tabs>
        <w:ind w:left="0" w:firstLine="0"/>
        <w:jc w:val="center"/>
        <w:rPr>
          <w:b/>
          <w:bCs/>
          <w:sz w:val="22"/>
          <w:szCs w:val="22"/>
        </w:rPr>
      </w:pPr>
      <w:r w:rsidRPr="00233A66">
        <w:rPr>
          <w:b/>
          <w:bCs/>
          <w:sz w:val="22"/>
          <w:szCs w:val="22"/>
        </w:rPr>
        <w:t xml:space="preserve">PRANEŠIMAS </w:t>
      </w:r>
      <w:r w:rsidR="00BE6DE1" w:rsidRPr="00233A66">
        <w:rPr>
          <w:b/>
          <w:bCs/>
          <w:sz w:val="22"/>
          <w:szCs w:val="22"/>
        </w:rPr>
        <w:t xml:space="preserve">APIE ASMENS DUOMENŲ TVARKYMĄ </w:t>
      </w:r>
      <w:r w:rsidR="00D430C7" w:rsidRPr="00233A66">
        <w:rPr>
          <w:b/>
          <w:bCs/>
          <w:sz w:val="22"/>
          <w:szCs w:val="22"/>
        </w:rPr>
        <w:t>PRAKTIKANTAMS</w:t>
      </w:r>
    </w:p>
    <w:p w14:paraId="28FD1458" w14:textId="77777777" w:rsidR="00CA0E13" w:rsidRPr="00233A66" w:rsidRDefault="00CA0E13" w:rsidP="00CA0E13">
      <w:pPr>
        <w:tabs>
          <w:tab w:val="clear" w:pos="6480"/>
        </w:tabs>
        <w:ind w:left="0" w:firstLine="0"/>
        <w:rPr>
          <w:sz w:val="22"/>
          <w:szCs w:val="22"/>
        </w:rPr>
      </w:pPr>
    </w:p>
    <w:p w14:paraId="10022C3E" w14:textId="77777777" w:rsidR="00CA0E13" w:rsidRPr="00233A66" w:rsidRDefault="00CA0E13" w:rsidP="00CA0E13">
      <w:pPr>
        <w:tabs>
          <w:tab w:val="clear" w:pos="6480"/>
          <w:tab w:val="center" w:pos="5040"/>
          <w:tab w:val="left" w:pos="8640"/>
        </w:tabs>
        <w:ind w:left="0" w:right="283" w:firstLine="0"/>
        <w:rPr>
          <w:rFonts w:eastAsia="Calibri"/>
          <w:color w:val="000000"/>
          <w:sz w:val="22"/>
          <w:szCs w:val="22"/>
        </w:rPr>
      </w:pPr>
    </w:p>
    <w:p w14:paraId="3E6809CF" w14:textId="77777777" w:rsidR="00CA0E13" w:rsidRPr="00233A66" w:rsidRDefault="00CA0E13" w:rsidP="00CA0E13">
      <w:pPr>
        <w:tabs>
          <w:tab w:val="clear" w:pos="6480"/>
        </w:tabs>
        <w:ind w:left="0" w:firstLine="0"/>
        <w:rPr>
          <w:sz w:val="22"/>
          <w:szCs w:val="22"/>
        </w:rPr>
      </w:pPr>
      <w:r w:rsidRPr="00233A66">
        <w:rPr>
          <w:sz w:val="22"/>
          <w:szCs w:val="22"/>
        </w:rPr>
        <w:t>Vadovaudamiesi Bendrojo duomenų apsaugos reglamento 13 straipsniu, teikiame Jums šią informaciją apie tai, kaip Lietuvos energetikos institutas tvarko Jūsų asmens duomenis:</w:t>
      </w:r>
    </w:p>
    <w:p w14:paraId="6CC72522" w14:textId="77777777" w:rsidR="00D430C7" w:rsidRPr="00233A66" w:rsidRDefault="00D430C7" w:rsidP="00CA0E13">
      <w:pPr>
        <w:tabs>
          <w:tab w:val="clear" w:pos="6480"/>
        </w:tabs>
        <w:ind w:left="0" w:firstLine="0"/>
        <w:rPr>
          <w:sz w:val="22"/>
          <w:szCs w:val="22"/>
        </w:rPr>
      </w:pPr>
    </w:p>
    <w:p w14:paraId="44E5AA20" w14:textId="641C4FD7" w:rsidR="00D430C7" w:rsidRPr="00233A66" w:rsidRDefault="00D430C7" w:rsidP="00D430C7">
      <w:pPr>
        <w:pStyle w:val="Sraopastraipa"/>
        <w:numPr>
          <w:ilvl w:val="0"/>
          <w:numId w:val="21"/>
        </w:numPr>
        <w:jc w:val="both"/>
        <w:rPr>
          <w:sz w:val="22"/>
          <w:szCs w:val="22"/>
        </w:rPr>
      </w:pPr>
      <w:r w:rsidRPr="00233A66">
        <w:rPr>
          <w:sz w:val="22"/>
          <w:szCs w:val="22"/>
        </w:rPr>
        <w:t xml:space="preserve">Informuojame, kad Jūsų vardas, pavardė, gimimo data, telefono numeris ir (ar) el. pašto adresas, pilietybė, tinkamumo atlikti praktiką įvertinimui reikalingi duomenys (duomenys apie išsilavinimą ir kvalifikaciją, specialių teisių, jei tokios būtinos (pvz., vairuoti transporto priemones) turėjimą, darbinę patirtį, teistumą (teisės aktų numatytais atvejais), sveikatos duomenys, kiti būtini tinkamumui eiti atitinkamas pareigas ir darbo sutarties sudarymo galimybei įvertinti duomenys) apie Jus bus tvarkomi su Jumis sudarytos praktikos sutarties tinkamo vykdymo tikslu. </w:t>
      </w:r>
    </w:p>
    <w:p w14:paraId="39BC57BB" w14:textId="22040CA9" w:rsidR="00D430C7" w:rsidRPr="00233A66" w:rsidRDefault="00D430C7" w:rsidP="00D430C7">
      <w:pPr>
        <w:pStyle w:val="Sraopastraipa"/>
        <w:numPr>
          <w:ilvl w:val="0"/>
          <w:numId w:val="21"/>
        </w:numPr>
        <w:jc w:val="both"/>
        <w:rPr>
          <w:bCs/>
          <w:iCs/>
          <w:sz w:val="22"/>
          <w:szCs w:val="22"/>
        </w:rPr>
      </w:pPr>
      <w:r w:rsidRPr="00233A66">
        <w:rPr>
          <w:b/>
          <w:i/>
          <w:sz w:val="22"/>
          <w:szCs w:val="22"/>
        </w:rPr>
        <w:t>Duomenų valdytojas</w:t>
      </w:r>
      <w:r w:rsidRPr="00233A66">
        <w:rPr>
          <w:bCs/>
          <w:iCs/>
          <w:sz w:val="22"/>
          <w:szCs w:val="22"/>
        </w:rPr>
        <w:t xml:space="preserve"> – </w:t>
      </w:r>
      <w:r w:rsidR="00120922" w:rsidRPr="00120922">
        <w:rPr>
          <w:bCs/>
          <w:iCs/>
          <w:sz w:val="22"/>
          <w:szCs w:val="22"/>
        </w:rPr>
        <w:t xml:space="preserve">Viešoji įstaiga </w:t>
      </w:r>
      <w:r w:rsidRPr="00233A66">
        <w:rPr>
          <w:color w:val="000000"/>
          <w:sz w:val="22"/>
          <w:szCs w:val="22"/>
        </w:rPr>
        <w:t>Lietuvos energetikos institutas, juridinio asmens kodas 111955219, adresas Breslaujos g. 3, Kaunas</w:t>
      </w:r>
      <w:r w:rsidR="00464DD5" w:rsidRPr="00464DD5">
        <w:rPr>
          <w:color w:val="000000"/>
          <w:sz w:val="22"/>
          <w:szCs w:val="22"/>
        </w:rPr>
        <w:t xml:space="preserve">, tel.: +370 37 401801, el. p. </w:t>
      </w:r>
      <w:proofErr w:type="spellStart"/>
      <w:r w:rsidR="00464DD5" w:rsidRPr="00464DD5">
        <w:rPr>
          <w:color w:val="000000"/>
          <w:sz w:val="22"/>
          <w:szCs w:val="22"/>
        </w:rPr>
        <w:t>rastine@lei.lt</w:t>
      </w:r>
      <w:proofErr w:type="spellEnd"/>
      <w:r w:rsidR="00864A27">
        <w:rPr>
          <w:color w:val="000000"/>
          <w:sz w:val="22"/>
          <w:szCs w:val="22"/>
        </w:rPr>
        <w:t>.</w:t>
      </w:r>
    </w:p>
    <w:p w14:paraId="097E6D10" w14:textId="4454A04C" w:rsidR="00D430C7" w:rsidRPr="00233A66" w:rsidRDefault="00D430C7" w:rsidP="00D430C7">
      <w:pPr>
        <w:pStyle w:val="Sraopastraipa"/>
        <w:numPr>
          <w:ilvl w:val="0"/>
          <w:numId w:val="21"/>
        </w:numPr>
        <w:jc w:val="both"/>
        <w:rPr>
          <w:bCs/>
          <w:iCs/>
          <w:sz w:val="22"/>
          <w:szCs w:val="22"/>
        </w:rPr>
      </w:pPr>
      <w:r w:rsidRPr="00233A66">
        <w:rPr>
          <w:b/>
          <w:i/>
          <w:sz w:val="22"/>
          <w:szCs w:val="22"/>
        </w:rPr>
        <w:t>Duomenų tvarkymo tikslai</w:t>
      </w:r>
      <w:r w:rsidR="007F4971" w:rsidRPr="00233A66">
        <w:rPr>
          <w:bCs/>
          <w:iCs/>
          <w:sz w:val="22"/>
          <w:szCs w:val="22"/>
        </w:rPr>
        <w:t xml:space="preserve"> - </w:t>
      </w:r>
      <w:r w:rsidRPr="00233A66">
        <w:rPr>
          <w:bCs/>
          <w:iCs/>
          <w:sz w:val="22"/>
          <w:szCs w:val="22"/>
        </w:rPr>
        <w:t xml:space="preserve"> </w:t>
      </w:r>
      <w:r w:rsidRPr="00233A66">
        <w:rPr>
          <w:sz w:val="22"/>
          <w:szCs w:val="22"/>
        </w:rPr>
        <w:t>su Jumis sudarytos praktikos sutarties tinkamas vykdymas</w:t>
      </w:r>
      <w:r w:rsidRPr="00233A66">
        <w:rPr>
          <w:bCs/>
          <w:iCs/>
          <w:sz w:val="22"/>
          <w:szCs w:val="22"/>
        </w:rPr>
        <w:t>.</w:t>
      </w:r>
    </w:p>
    <w:p w14:paraId="522AC744" w14:textId="795C43D1" w:rsidR="00D430C7" w:rsidRPr="00233A66" w:rsidRDefault="00D430C7" w:rsidP="00D430C7">
      <w:pPr>
        <w:pStyle w:val="Sraopastraipa"/>
        <w:numPr>
          <w:ilvl w:val="0"/>
          <w:numId w:val="21"/>
        </w:numPr>
        <w:jc w:val="both"/>
        <w:rPr>
          <w:bCs/>
          <w:iCs/>
          <w:sz w:val="22"/>
          <w:szCs w:val="22"/>
        </w:rPr>
      </w:pPr>
      <w:r w:rsidRPr="00233A66">
        <w:rPr>
          <w:b/>
          <w:i/>
          <w:sz w:val="22"/>
          <w:szCs w:val="22"/>
        </w:rPr>
        <w:t>Duomenų tvarkymo teisinis pagrindas</w:t>
      </w:r>
      <w:r w:rsidRPr="00233A66">
        <w:rPr>
          <w:bCs/>
          <w:iCs/>
          <w:sz w:val="22"/>
          <w:szCs w:val="22"/>
        </w:rPr>
        <w:t xml:space="preserve">. </w:t>
      </w:r>
      <w:r w:rsidRPr="00233A66">
        <w:rPr>
          <w:sz w:val="22"/>
          <w:szCs w:val="22"/>
        </w:rPr>
        <w:t>BDAR 6 str. 1 d. (b) p. - tvarkyti duomenis būtina siekiant tinkamai vykdyti sutartį su praktikantu, teisės aktų numatytais atvejais – ir BDAR 6 str. 1 d. (c) p. – duomenų valdytojui taikomos teisinės prievolės vykdymas</w:t>
      </w:r>
      <w:r w:rsidR="00864A27">
        <w:rPr>
          <w:sz w:val="22"/>
          <w:szCs w:val="22"/>
        </w:rPr>
        <w:t>.</w:t>
      </w:r>
    </w:p>
    <w:p w14:paraId="4E2B6E58" w14:textId="7C43BD60" w:rsidR="00D430C7" w:rsidRPr="00233A66" w:rsidRDefault="00D430C7" w:rsidP="00D430C7">
      <w:pPr>
        <w:pStyle w:val="Sraopastraipa"/>
        <w:numPr>
          <w:ilvl w:val="0"/>
          <w:numId w:val="21"/>
        </w:numPr>
        <w:jc w:val="both"/>
        <w:rPr>
          <w:bCs/>
          <w:iCs/>
          <w:sz w:val="22"/>
          <w:szCs w:val="22"/>
        </w:rPr>
      </w:pPr>
      <w:r w:rsidRPr="00233A66">
        <w:rPr>
          <w:b/>
          <w:i/>
          <w:sz w:val="22"/>
          <w:szCs w:val="22"/>
        </w:rPr>
        <w:t>Duomenų šaltinis</w:t>
      </w:r>
      <w:r w:rsidRPr="00233A66">
        <w:rPr>
          <w:bCs/>
          <w:iCs/>
          <w:sz w:val="22"/>
          <w:szCs w:val="22"/>
        </w:rPr>
        <w:t xml:space="preserve"> – Jūs ir, pagal poreikį arba kai tai nustatyta teisės aktuose, – tretieji asmenys.</w:t>
      </w:r>
    </w:p>
    <w:p w14:paraId="7334FC5C" w14:textId="77777777" w:rsidR="00D430C7" w:rsidRPr="00233A66" w:rsidRDefault="00D430C7" w:rsidP="00D430C7">
      <w:pPr>
        <w:pStyle w:val="Sraopastraipa"/>
        <w:numPr>
          <w:ilvl w:val="0"/>
          <w:numId w:val="21"/>
        </w:numPr>
        <w:jc w:val="both"/>
        <w:rPr>
          <w:bCs/>
          <w:iCs/>
          <w:sz w:val="22"/>
          <w:szCs w:val="22"/>
        </w:rPr>
      </w:pPr>
      <w:r w:rsidRPr="00233A66">
        <w:rPr>
          <w:b/>
          <w:i/>
          <w:sz w:val="22"/>
          <w:szCs w:val="22"/>
        </w:rPr>
        <w:t>Jūsų duomenys gali būti teikiami</w:t>
      </w:r>
      <w:r w:rsidRPr="00233A66">
        <w:rPr>
          <w:bCs/>
          <w:iCs/>
          <w:sz w:val="22"/>
          <w:szCs w:val="22"/>
        </w:rPr>
        <w:t xml:space="preserve"> tik teismui, teisėsaugos įstaigoms ar valstybės institucijoms tiek, kiek tokį teikimą nustato teisės aktų reikalavimai (pvz.: antstoliams, teismams ir kt.).</w:t>
      </w:r>
    </w:p>
    <w:p w14:paraId="52C23FD2" w14:textId="77777777" w:rsidR="00D430C7" w:rsidRPr="00233A66" w:rsidRDefault="00D430C7" w:rsidP="00D430C7">
      <w:pPr>
        <w:pStyle w:val="Sraopastraipa"/>
        <w:numPr>
          <w:ilvl w:val="0"/>
          <w:numId w:val="21"/>
        </w:numPr>
        <w:jc w:val="both"/>
        <w:rPr>
          <w:sz w:val="22"/>
          <w:szCs w:val="22"/>
        </w:rPr>
      </w:pPr>
      <w:r w:rsidRPr="00233A66">
        <w:rPr>
          <w:b/>
          <w:i/>
          <w:sz w:val="22"/>
          <w:szCs w:val="22"/>
        </w:rPr>
        <w:t xml:space="preserve">Užtikriname šių Jūsų teisių įgyvendinimą </w:t>
      </w:r>
      <w:r w:rsidRPr="00233A66">
        <w:rPr>
          <w:bCs/>
          <w:iCs/>
          <w:sz w:val="22"/>
          <w:szCs w:val="22"/>
        </w:rPr>
        <w:t xml:space="preserve">(detali informacija apie duomenų subjektų teisių įgyvendinimą pateikta mūsų Asmens duomenų tvarkymo politikoje, viešai skelbiamoje adresu </w:t>
      </w:r>
      <w:hyperlink r:id="rId16" w:history="1">
        <w:r w:rsidRPr="00233A66">
          <w:rPr>
            <w:rStyle w:val="Hipersaitas"/>
            <w:bCs/>
            <w:iCs/>
            <w:sz w:val="22"/>
            <w:szCs w:val="22"/>
          </w:rPr>
          <w:t>www.lei.lt</w:t>
        </w:r>
      </w:hyperlink>
      <w:r w:rsidRPr="00233A66">
        <w:rPr>
          <w:bCs/>
          <w:iCs/>
          <w:sz w:val="22"/>
          <w:szCs w:val="22"/>
        </w:rPr>
        <w:t xml:space="preserve">): </w:t>
      </w:r>
    </w:p>
    <w:p w14:paraId="0117326F" w14:textId="77777777"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žinoti (būti informuotam) apie Instituto vykdomą asmens duomenų tvarkymą;</w:t>
      </w:r>
    </w:p>
    <w:p w14:paraId="71F68950" w14:textId="77777777"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susipažinti su Institute tvarkomais savo asmens duomenimis ir gauti jų kopiją;</w:t>
      </w:r>
    </w:p>
    <w:p w14:paraId="19FEBCB9" w14:textId="77777777"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reikalauti ištaisyti netikslius ar neteisingus asmens duomenis;</w:t>
      </w:r>
    </w:p>
    <w:p w14:paraId="5C9AD18F" w14:textId="77777777"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reikalauti ištrinti asmens duomenis („teisę būti pamirštam“);</w:t>
      </w:r>
    </w:p>
    <w:p w14:paraId="3A66384F" w14:textId="77777777"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apriboti asmens duomenų tvarkymą;</w:t>
      </w:r>
    </w:p>
    <w:p w14:paraId="7E8B14F9" w14:textId="77777777"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nesutikti su asmens duomenų tvarkymu;</w:t>
      </w:r>
    </w:p>
    <w:p w14:paraId="38B09256" w14:textId="77777777"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perkelti asmens duomenis;</w:t>
      </w:r>
    </w:p>
    <w:p w14:paraId="68EACD13" w14:textId="62ABCFD0"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pateikti skundą Valstybinei duomenų apsaugos inspekcijai</w:t>
      </w:r>
      <w:r w:rsidR="007F4971" w:rsidRPr="00233A66">
        <w:rPr>
          <w:sz w:val="22"/>
          <w:szCs w:val="22"/>
        </w:rPr>
        <w:t>;</w:t>
      </w:r>
    </w:p>
    <w:p w14:paraId="12CA37F5" w14:textId="77B21B4D" w:rsidR="00D430C7" w:rsidRPr="00233A66" w:rsidRDefault="00D430C7" w:rsidP="00D430C7">
      <w:pPr>
        <w:pStyle w:val="Sraopastraipa"/>
        <w:numPr>
          <w:ilvl w:val="1"/>
          <w:numId w:val="21"/>
        </w:numPr>
        <w:ind w:left="900" w:hanging="540"/>
        <w:jc w:val="both"/>
        <w:rPr>
          <w:sz w:val="22"/>
          <w:szCs w:val="22"/>
        </w:rPr>
      </w:pPr>
      <w:r w:rsidRPr="00233A66">
        <w:rPr>
          <w:sz w:val="22"/>
          <w:szCs w:val="22"/>
        </w:rPr>
        <w:t>teisę laisvai ir netrukdomai atšaukti duotą sutikimą (tais atvejais, kai duomenys buvo tvarkomi sutikimo pagrindu)</w:t>
      </w:r>
      <w:r w:rsidR="00864A27">
        <w:rPr>
          <w:sz w:val="22"/>
          <w:szCs w:val="22"/>
        </w:rPr>
        <w:t>.</w:t>
      </w:r>
      <w:r w:rsidRPr="00233A66">
        <w:rPr>
          <w:sz w:val="22"/>
          <w:szCs w:val="22"/>
        </w:rPr>
        <w:t xml:space="preserve"> </w:t>
      </w:r>
    </w:p>
    <w:p w14:paraId="72D1749D" w14:textId="36774B9D" w:rsidR="00D430C7" w:rsidRPr="00233A66" w:rsidRDefault="00D430C7" w:rsidP="00D430C7">
      <w:pPr>
        <w:pStyle w:val="Sraopastraipa"/>
        <w:numPr>
          <w:ilvl w:val="0"/>
          <w:numId w:val="21"/>
        </w:numPr>
        <w:jc w:val="both"/>
        <w:rPr>
          <w:bCs/>
          <w:iCs/>
          <w:sz w:val="22"/>
          <w:szCs w:val="22"/>
        </w:rPr>
      </w:pPr>
      <w:r w:rsidRPr="00233A66">
        <w:rPr>
          <w:b/>
          <w:i/>
          <w:sz w:val="22"/>
          <w:szCs w:val="22"/>
        </w:rPr>
        <w:t xml:space="preserve">Jūsų duomenys bus tvarkomi </w:t>
      </w:r>
      <w:r w:rsidRPr="00233A66">
        <w:rPr>
          <w:bCs/>
          <w:iCs/>
          <w:sz w:val="22"/>
          <w:szCs w:val="22"/>
        </w:rPr>
        <w:t xml:space="preserve">teisės aktuose ir Instituto dokumentacijos plane nustatytais </w:t>
      </w:r>
      <w:r w:rsidRPr="00233A66">
        <w:rPr>
          <w:b/>
          <w:i/>
          <w:sz w:val="22"/>
          <w:szCs w:val="22"/>
        </w:rPr>
        <w:t>terminais</w:t>
      </w:r>
      <w:r w:rsidRPr="00233A66">
        <w:rPr>
          <w:sz w:val="22"/>
          <w:szCs w:val="22"/>
        </w:rPr>
        <w:t>.</w:t>
      </w:r>
    </w:p>
    <w:p w14:paraId="6873973B" w14:textId="77777777" w:rsidR="00D430C7" w:rsidRPr="00233A66" w:rsidRDefault="00D430C7" w:rsidP="00D430C7">
      <w:pPr>
        <w:pStyle w:val="Sraopastraipa"/>
        <w:numPr>
          <w:ilvl w:val="0"/>
          <w:numId w:val="21"/>
        </w:numPr>
        <w:jc w:val="both"/>
        <w:rPr>
          <w:bCs/>
          <w:iCs/>
          <w:sz w:val="22"/>
          <w:szCs w:val="22"/>
        </w:rPr>
      </w:pPr>
      <w:r w:rsidRPr="00233A66">
        <w:rPr>
          <w:bCs/>
          <w:iCs/>
          <w:sz w:val="22"/>
          <w:szCs w:val="22"/>
        </w:rPr>
        <w:t>Jūsų duomenys nebus naudojami automatizuotų sprendimų priėmimui Jūsų atžvilgiu, įskaitant profiliavimą.</w:t>
      </w:r>
    </w:p>
    <w:p w14:paraId="357D975D" w14:textId="19D6A8B0" w:rsidR="00D430C7" w:rsidRPr="00233A66" w:rsidRDefault="00D430C7" w:rsidP="00D430C7">
      <w:pPr>
        <w:pStyle w:val="Sraopastraipa"/>
        <w:numPr>
          <w:ilvl w:val="0"/>
          <w:numId w:val="21"/>
        </w:numPr>
        <w:jc w:val="both"/>
        <w:rPr>
          <w:bCs/>
          <w:iCs/>
          <w:sz w:val="22"/>
          <w:szCs w:val="22"/>
        </w:rPr>
      </w:pPr>
      <w:r w:rsidRPr="00233A66">
        <w:rPr>
          <w:bCs/>
          <w:iCs/>
          <w:sz w:val="22"/>
          <w:szCs w:val="22"/>
        </w:rPr>
        <w:t>Informuojame, kad Jūs turite teisę skųsti Instituto veiksmus (neveikimą) Valstybinei duomenų apsaugos inspekcijai</w:t>
      </w:r>
      <w:r w:rsidR="00F34E74">
        <w:rPr>
          <w:bCs/>
          <w:iCs/>
          <w:sz w:val="22"/>
          <w:szCs w:val="22"/>
        </w:rPr>
        <w:t xml:space="preserve"> (</w:t>
      </w:r>
      <w:r w:rsidR="00F34E74" w:rsidRPr="00F34E74">
        <w:rPr>
          <w:bCs/>
          <w:iCs/>
          <w:sz w:val="22"/>
          <w:szCs w:val="22"/>
        </w:rPr>
        <w:t>L. Sapiegos g. 17, Vilnius</w:t>
      </w:r>
      <w:r w:rsidR="00F34E74">
        <w:rPr>
          <w:bCs/>
          <w:iCs/>
          <w:sz w:val="22"/>
          <w:szCs w:val="22"/>
        </w:rPr>
        <w:t xml:space="preserve">, </w:t>
      </w:r>
      <w:proofErr w:type="spellStart"/>
      <w:r w:rsidR="00F34E74">
        <w:rPr>
          <w:bCs/>
          <w:iCs/>
          <w:sz w:val="22"/>
          <w:szCs w:val="22"/>
        </w:rPr>
        <w:t>ada</w:t>
      </w:r>
      <w:r w:rsidR="00F34E74" w:rsidRPr="008D73B2">
        <w:rPr>
          <w:bCs/>
          <w:iCs/>
          <w:sz w:val="22"/>
          <w:szCs w:val="22"/>
        </w:rPr>
        <w:t>@ada.lt</w:t>
      </w:r>
      <w:proofErr w:type="spellEnd"/>
      <w:r w:rsidR="00F34E74" w:rsidRPr="008D73B2">
        <w:rPr>
          <w:bCs/>
          <w:iCs/>
          <w:sz w:val="22"/>
          <w:szCs w:val="22"/>
        </w:rPr>
        <w:t>)</w:t>
      </w:r>
      <w:r w:rsidRPr="00233A66">
        <w:rPr>
          <w:bCs/>
          <w:iCs/>
          <w:sz w:val="22"/>
          <w:szCs w:val="22"/>
        </w:rPr>
        <w:t xml:space="preserve"> ir teismui teisės aktų nustatyta tvarka, taip pat skųsti teismui Valstybinės duomenų apsaugos inspekcijos veiksmus (neveikimą).</w:t>
      </w:r>
    </w:p>
    <w:p w14:paraId="2E2497F6" w14:textId="77777777" w:rsidR="00D430C7" w:rsidRPr="00233A66" w:rsidRDefault="00D430C7" w:rsidP="00D430C7">
      <w:pPr>
        <w:tabs>
          <w:tab w:val="clear" w:pos="6480"/>
        </w:tabs>
        <w:ind w:left="0" w:firstLine="0"/>
        <w:rPr>
          <w:sz w:val="22"/>
          <w:szCs w:val="22"/>
        </w:rPr>
      </w:pPr>
    </w:p>
    <w:p w14:paraId="4CE695A7" w14:textId="77777777" w:rsidR="00D430C7" w:rsidRPr="00233A66" w:rsidRDefault="00D430C7" w:rsidP="00D430C7">
      <w:pPr>
        <w:tabs>
          <w:tab w:val="clear" w:pos="6480"/>
        </w:tabs>
        <w:ind w:left="0" w:firstLine="0"/>
        <w:rPr>
          <w:sz w:val="22"/>
          <w:szCs w:val="22"/>
        </w:rPr>
      </w:pPr>
      <w:r w:rsidRPr="00233A66">
        <w:rPr>
          <w:sz w:val="22"/>
          <w:szCs w:val="22"/>
        </w:rPr>
        <w:t>SU PATEIKTA INFORMACIJA SUSIPAŽINAU:</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2303"/>
        <w:gridCol w:w="236"/>
        <w:gridCol w:w="3216"/>
      </w:tblGrid>
      <w:tr w:rsidR="00D430C7" w:rsidRPr="00233A66" w14:paraId="5465E687" w14:textId="77777777" w:rsidTr="0028499A">
        <w:trPr>
          <w:trHeight w:val="588"/>
        </w:trPr>
        <w:tc>
          <w:tcPr>
            <w:tcW w:w="4050" w:type="dxa"/>
            <w:tcBorders>
              <w:top w:val="single" w:sz="4" w:space="0" w:color="auto"/>
              <w:left w:val="single" w:sz="4" w:space="0" w:color="auto"/>
              <w:bottom w:val="single" w:sz="4" w:space="0" w:color="auto"/>
              <w:right w:val="single" w:sz="4" w:space="0" w:color="auto"/>
            </w:tcBorders>
          </w:tcPr>
          <w:p w14:paraId="450806FA" w14:textId="77777777" w:rsidR="00D430C7" w:rsidRPr="00233A66" w:rsidRDefault="00D430C7" w:rsidP="0028499A">
            <w:pPr>
              <w:tabs>
                <w:tab w:val="clear" w:pos="6480"/>
              </w:tabs>
              <w:ind w:left="0" w:firstLine="0"/>
              <w:rPr>
                <w:rFonts w:ascii="Times New Roman" w:hAnsi="Times New Roman" w:cs="Times New Roman"/>
                <w:lang w:val="lt-LT"/>
              </w:rPr>
            </w:pPr>
          </w:p>
        </w:tc>
        <w:tc>
          <w:tcPr>
            <w:tcW w:w="270" w:type="dxa"/>
            <w:tcBorders>
              <w:top w:val="nil"/>
              <w:left w:val="single" w:sz="4" w:space="0" w:color="auto"/>
              <w:bottom w:val="nil"/>
              <w:right w:val="single" w:sz="4" w:space="0" w:color="auto"/>
            </w:tcBorders>
          </w:tcPr>
          <w:p w14:paraId="60008075" w14:textId="77777777" w:rsidR="00D430C7" w:rsidRPr="00233A66" w:rsidRDefault="00D430C7" w:rsidP="0028499A">
            <w:pPr>
              <w:tabs>
                <w:tab w:val="clear" w:pos="6480"/>
              </w:tabs>
              <w:ind w:left="0" w:firstLine="0"/>
              <w:rPr>
                <w:rFonts w:ascii="Times New Roman" w:hAnsi="Times New Roman" w:cs="Times New Roman"/>
                <w:lang w:val="lt-LT"/>
              </w:rPr>
            </w:pPr>
          </w:p>
        </w:tc>
        <w:tc>
          <w:tcPr>
            <w:tcW w:w="2303" w:type="dxa"/>
            <w:tcBorders>
              <w:top w:val="single" w:sz="4" w:space="0" w:color="auto"/>
              <w:left w:val="single" w:sz="4" w:space="0" w:color="auto"/>
              <w:bottom w:val="single" w:sz="4" w:space="0" w:color="auto"/>
              <w:right w:val="single" w:sz="4" w:space="0" w:color="auto"/>
            </w:tcBorders>
          </w:tcPr>
          <w:p w14:paraId="0E4CE7F7" w14:textId="77777777" w:rsidR="00D430C7" w:rsidRPr="00233A66" w:rsidRDefault="00D430C7" w:rsidP="0028499A">
            <w:pPr>
              <w:tabs>
                <w:tab w:val="clear" w:pos="6480"/>
              </w:tabs>
              <w:ind w:left="0" w:firstLine="0"/>
              <w:rPr>
                <w:rFonts w:ascii="Times New Roman" w:hAnsi="Times New Roman" w:cs="Times New Roman"/>
                <w:lang w:val="lt-LT"/>
              </w:rPr>
            </w:pPr>
          </w:p>
        </w:tc>
        <w:tc>
          <w:tcPr>
            <w:tcW w:w="236" w:type="dxa"/>
            <w:tcBorders>
              <w:top w:val="nil"/>
              <w:left w:val="single" w:sz="4" w:space="0" w:color="auto"/>
              <w:bottom w:val="nil"/>
              <w:right w:val="single" w:sz="4" w:space="0" w:color="auto"/>
            </w:tcBorders>
          </w:tcPr>
          <w:p w14:paraId="376BB1F1" w14:textId="77777777" w:rsidR="00D430C7" w:rsidRPr="00233A66" w:rsidRDefault="00D430C7" w:rsidP="0028499A">
            <w:pPr>
              <w:tabs>
                <w:tab w:val="clear" w:pos="6480"/>
              </w:tabs>
              <w:ind w:left="0" w:firstLine="0"/>
              <w:rPr>
                <w:rFonts w:ascii="Times New Roman" w:hAnsi="Times New Roman" w:cs="Times New Roman"/>
                <w:lang w:val="lt-LT"/>
              </w:rPr>
            </w:pPr>
          </w:p>
        </w:tc>
        <w:tc>
          <w:tcPr>
            <w:tcW w:w="3216" w:type="dxa"/>
            <w:tcBorders>
              <w:top w:val="single" w:sz="4" w:space="0" w:color="auto"/>
              <w:left w:val="single" w:sz="4" w:space="0" w:color="auto"/>
              <w:bottom w:val="single" w:sz="4" w:space="0" w:color="auto"/>
              <w:right w:val="single" w:sz="4" w:space="0" w:color="auto"/>
            </w:tcBorders>
          </w:tcPr>
          <w:p w14:paraId="399641C5" w14:textId="77777777" w:rsidR="00D430C7" w:rsidRPr="00233A66" w:rsidRDefault="00D430C7" w:rsidP="0028499A">
            <w:pPr>
              <w:tabs>
                <w:tab w:val="clear" w:pos="6480"/>
              </w:tabs>
              <w:ind w:left="0" w:firstLine="0"/>
              <w:rPr>
                <w:rFonts w:ascii="Times New Roman" w:hAnsi="Times New Roman" w:cs="Times New Roman"/>
                <w:lang w:val="lt-LT"/>
              </w:rPr>
            </w:pPr>
          </w:p>
        </w:tc>
      </w:tr>
      <w:tr w:rsidR="00D430C7" w:rsidRPr="00233A66" w14:paraId="653A014D" w14:textId="77777777" w:rsidTr="0028499A">
        <w:tc>
          <w:tcPr>
            <w:tcW w:w="4050" w:type="dxa"/>
            <w:tcBorders>
              <w:top w:val="single" w:sz="4" w:space="0" w:color="auto"/>
              <w:left w:val="nil"/>
              <w:bottom w:val="nil"/>
              <w:right w:val="nil"/>
            </w:tcBorders>
            <w:hideMark/>
          </w:tcPr>
          <w:p w14:paraId="64499937" w14:textId="77777777" w:rsidR="00D430C7" w:rsidRPr="00233A66" w:rsidRDefault="00D430C7" w:rsidP="0028499A">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/Vardas, pavardė/</w:t>
            </w:r>
          </w:p>
        </w:tc>
        <w:tc>
          <w:tcPr>
            <w:tcW w:w="270" w:type="dxa"/>
          </w:tcPr>
          <w:p w14:paraId="7687BA74" w14:textId="77777777" w:rsidR="00D430C7" w:rsidRPr="00233A66" w:rsidRDefault="00D430C7" w:rsidP="0028499A">
            <w:pPr>
              <w:tabs>
                <w:tab w:val="clear" w:pos="6480"/>
              </w:tabs>
              <w:ind w:left="0" w:firstLine="0"/>
              <w:rPr>
                <w:rFonts w:ascii="Times New Roman" w:hAnsi="Times New Roman" w:cs="Times New Roman"/>
                <w:vertAlign w:val="superscript"/>
                <w:lang w:val="lt-LT"/>
              </w:rPr>
            </w:pPr>
          </w:p>
        </w:tc>
        <w:tc>
          <w:tcPr>
            <w:tcW w:w="2303" w:type="dxa"/>
            <w:tcBorders>
              <w:top w:val="single" w:sz="4" w:space="0" w:color="auto"/>
              <w:left w:val="nil"/>
              <w:bottom w:val="nil"/>
              <w:right w:val="nil"/>
            </w:tcBorders>
            <w:hideMark/>
          </w:tcPr>
          <w:p w14:paraId="5008EE6C" w14:textId="77777777" w:rsidR="00D430C7" w:rsidRPr="00233A66" w:rsidRDefault="00D430C7" w:rsidP="0028499A">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/Parašas/</w:t>
            </w:r>
          </w:p>
        </w:tc>
        <w:tc>
          <w:tcPr>
            <w:tcW w:w="236" w:type="dxa"/>
          </w:tcPr>
          <w:p w14:paraId="01AF8FDD" w14:textId="77777777" w:rsidR="00D430C7" w:rsidRPr="00233A66" w:rsidRDefault="00D430C7" w:rsidP="0028499A">
            <w:pPr>
              <w:tabs>
                <w:tab w:val="clear" w:pos="6480"/>
              </w:tabs>
              <w:ind w:left="0" w:firstLine="0"/>
              <w:rPr>
                <w:rFonts w:ascii="Times New Roman" w:hAnsi="Times New Roman" w:cs="Times New Roman"/>
                <w:vertAlign w:val="superscript"/>
                <w:lang w:val="lt-LT"/>
              </w:rPr>
            </w:pPr>
          </w:p>
        </w:tc>
        <w:tc>
          <w:tcPr>
            <w:tcW w:w="3216" w:type="dxa"/>
            <w:tcBorders>
              <w:top w:val="single" w:sz="4" w:space="0" w:color="auto"/>
              <w:left w:val="nil"/>
              <w:bottom w:val="nil"/>
              <w:right w:val="nil"/>
            </w:tcBorders>
            <w:hideMark/>
          </w:tcPr>
          <w:p w14:paraId="472EB09B" w14:textId="77777777" w:rsidR="00D430C7" w:rsidRPr="00233A66" w:rsidRDefault="00D430C7" w:rsidP="0028499A">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/Data/</w:t>
            </w:r>
          </w:p>
        </w:tc>
      </w:tr>
    </w:tbl>
    <w:p w14:paraId="10977326" w14:textId="77777777" w:rsidR="00C20E9C" w:rsidRPr="00233A66" w:rsidRDefault="00C20E9C" w:rsidP="00D430C7">
      <w:pPr>
        <w:tabs>
          <w:tab w:val="clear" w:pos="6480"/>
        </w:tabs>
        <w:ind w:left="0" w:firstLine="0"/>
        <w:rPr>
          <w:sz w:val="22"/>
          <w:szCs w:val="22"/>
        </w:rPr>
      </w:pPr>
    </w:p>
    <w:p w14:paraId="4FFC132C" w14:textId="77777777" w:rsidR="00C20E9C" w:rsidRPr="00233A66" w:rsidRDefault="00C20E9C">
      <w:pPr>
        <w:tabs>
          <w:tab w:val="clear" w:pos="6480"/>
        </w:tabs>
        <w:ind w:left="0" w:firstLine="0"/>
        <w:rPr>
          <w:sz w:val="22"/>
          <w:szCs w:val="22"/>
        </w:rPr>
      </w:pPr>
      <w:r w:rsidRPr="00233A66">
        <w:rPr>
          <w:sz w:val="22"/>
          <w:szCs w:val="22"/>
        </w:rPr>
        <w:br w:type="page"/>
      </w:r>
    </w:p>
    <w:p w14:paraId="00CEF8DA" w14:textId="77777777" w:rsidR="00803622" w:rsidRPr="00233A66" w:rsidRDefault="00803622" w:rsidP="00803622">
      <w:pPr>
        <w:tabs>
          <w:tab w:val="clear" w:pos="6480"/>
        </w:tabs>
        <w:ind w:left="0" w:firstLine="0"/>
        <w:jc w:val="right"/>
        <w:rPr>
          <w:sz w:val="22"/>
          <w:szCs w:val="22"/>
        </w:rPr>
      </w:pPr>
      <w:r w:rsidRPr="00233A66">
        <w:rPr>
          <w:sz w:val="22"/>
          <w:szCs w:val="22"/>
        </w:rPr>
        <w:lastRenderedPageBreak/>
        <w:t>Lietuvos energetikos instituto</w:t>
      </w:r>
    </w:p>
    <w:p w14:paraId="1F2D85CF" w14:textId="77777777" w:rsidR="00803622" w:rsidRPr="00233A66" w:rsidRDefault="00803622" w:rsidP="00803622">
      <w:pPr>
        <w:tabs>
          <w:tab w:val="clear" w:pos="6480"/>
        </w:tabs>
        <w:ind w:left="0" w:firstLine="0"/>
        <w:jc w:val="right"/>
        <w:rPr>
          <w:sz w:val="22"/>
          <w:szCs w:val="22"/>
        </w:rPr>
      </w:pPr>
      <w:r w:rsidRPr="00233A66">
        <w:rPr>
          <w:sz w:val="22"/>
          <w:szCs w:val="22"/>
        </w:rPr>
        <w:t xml:space="preserve">Darbuotojų, kandidatų į darbuotojus, praktikantų, doktorantų ir </w:t>
      </w:r>
      <w:proofErr w:type="spellStart"/>
      <w:r w:rsidRPr="00233A66">
        <w:rPr>
          <w:sz w:val="22"/>
          <w:szCs w:val="22"/>
        </w:rPr>
        <w:t>podoktorantų</w:t>
      </w:r>
      <w:proofErr w:type="spellEnd"/>
    </w:p>
    <w:p w14:paraId="30731C09" w14:textId="77777777" w:rsidR="00803622" w:rsidRPr="00233A66" w:rsidRDefault="00803622" w:rsidP="00803622">
      <w:pPr>
        <w:tabs>
          <w:tab w:val="clear" w:pos="6480"/>
        </w:tabs>
        <w:ind w:left="0" w:firstLine="0"/>
        <w:jc w:val="right"/>
        <w:rPr>
          <w:sz w:val="22"/>
          <w:szCs w:val="22"/>
        </w:rPr>
      </w:pPr>
      <w:r w:rsidRPr="00233A66">
        <w:rPr>
          <w:sz w:val="22"/>
          <w:szCs w:val="22"/>
        </w:rPr>
        <w:t xml:space="preserve">asmens duomenų tvarkymo ir saugojimo tvarkos aprašo </w:t>
      </w:r>
    </w:p>
    <w:p w14:paraId="4B074F56" w14:textId="10E039CE" w:rsidR="00803622" w:rsidRDefault="00803622" w:rsidP="00803622">
      <w:pPr>
        <w:tabs>
          <w:tab w:val="clear" w:pos="6480"/>
          <w:tab w:val="left" w:pos="5635"/>
        </w:tabs>
        <w:ind w:left="0" w:firstLine="0"/>
        <w:rPr>
          <w:sz w:val="22"/>
          <w:szCs w:val="22"/>
        </w:rPr>
      </w:pPr>
      <w:r>
        <w:rPr>
          <w:sz w:val="22"/>
          <w:szCs w:val="22"/>
        </w:rPr>
        <w:t xml:space="preserve">                                                                                                   Priedas Nr. 4</w:t>
      </w:r>
    </w:p>
    <w:p w14:paraId="3FBEAC2E" w14:textId="77777777" w:rsidR="00803622" w:rsidRPr="00233A66" w:rsidRDefault="00803622" w:rsidP="00803622">
      <w:pPr>
        <w:tabs>
          <w:tab w:val="clear" w:pos="6480"/>
          <w:tab w:val="left" w:pos="5635"/>
        </w:tabs>
        <w:ind w:left="0" w:firstLine="0"/>
        <w:rPr>
          <w:sz w:val="22"/>
          <w:szCs w:val="22"/>
        </w:rPr>
      </w:pPr>
    </w:p>
    <w:p w14:paraId="113F2E0C" w14:textId="77777777" w:rsidR="00C20E9C" w:rsidRPr="00233A66" w:rsidRDefault="00C20E9C" w:rsidP="00C20E9C">
      <w:pPr>
        <w:tabs>
          <w:tab w:val="clear" w:pos="6480"/>
        </w:tabs>
        <w:ind w:left="0" w:firstLine="0"/>
        <w:jc w:val="center"/>
        <w:rPr>
          <w:b/>
          <w:bCs/>
          <w:sz w:val="22"/>
          <w:szCs w:val="22"/>
        </w:rPr>
      </w:pPr>
    </w:p>
    <w:p w14:paraId="3FD64D37" w14:textId="6045FF7B" w:rsidR="00C20E9C" w:rsidRPr="00233A66" w:rsidRDefault="00C20E9C" w:rsidP="00C20E9C">
      <w:pPr>
        <w:tabs>
          <w:tab w:val="clear" w:pos="6480"/>
        </w:tabs>
        <w:ind w:left="0" w:firstLine="0"/>
        <w:jc w:val="center"/>
        <w:rPr>
          <w:b/>
          <w:bCs/>
          <w:sz w:val="22"/>
          <w:szCs w:val="22"/>
        </w:rPr>
      </w:pPr>
      <w:r w:rsidRPr="00233A66">
        <w:rPr>
          <w:b/>
          <w:bCs/>
          <w:sz w:val="22"/>
          <w:szCs w:val="22"/>
        </w:rPr>
        <w:t xml:space="preserve">PRANEŠIMAS APIE ASMENS DUOMENŲ TVARKYMĄ DOKTORANTAMS </w:t>
      </w:r>
    </w:p>
    <w:p w14:paraId="1B5CFC11" w14:textId="77777777" w:rsidR="00C20E9C" w:rsidRPr="00233A66" w:rsidRDefault="00C20E9C" w:rsidP="00C20E9C">
      <w:pPr>
        <w:tabs>
          <w:tab w:val="clear" w:pos="6480"/>
        </w:tabs>
        <w:ind w:left="0" w:firstLine="0"/>
        <w:rPr>
          <w:sz w:val="22"/>
          <w:szCs w:val="22"/>
        </w:rPr>
      </w:pPr>
    </w:p>
    <w:p w14:paraId="593EDDC8" w14:textId="77777777" w:rsidR="00C20E9C" w:rsidRPr="00233A66" w:rsidRDefault="00C20E9C" w:rsidP="00C20E9C">
      <w:pPr>
        <w:tabs>
          <w:tab w:val="clear" w:pos="6480"/>
          <w:tab w:val="center" w:pos="5040"/>
          <w:tab w:val="left" w:pos="8640"/>
        </w:tabs>
        <w:ind w:left="0" w:right="283" w:firstLine="0"/>
        <w:rPr>
          <w:rFonts w:eastAsia="Calibri"/>
          <w:color w:val="000000"/>
          <w:sz w:val="22"/>
          <w:szCs w:val="22"/>
        </w:rPr>
      </w:pPr>
    </w:p>
    <w:p w14:paraId="5BCF380B" w14:textId="77777777" w:rsidR="00C20E9C" w:rsidRPr="00233A66" w:rsidRDefault="00C20E9C" w:rsidP="00C20E9C">
      <w:pPr>
        <w:tabs>
          <w:tab w:val="clear" w:pos="6480"/>
        </w:tabs>
        <w:ind w:left="0" w:firstLine="0"/>
        <w:rPr>
          <w:sz w:val="22"/>
          <w:szCs w:val="22"/>
        </w:rPr>
      </w:pPr>
      <w:r w:rsidRPr="00233A66">
        <w:rPr>
          <w:sz w:val="22"/>
          <w:szCs w:val="22"/>
        </w:rPr>
        <w:t>Vadovaudamiesi Bendrojo duomenų apsaugos reglamento 13 straipsniu, teikiame Jums šią informaciją apie tai, kaip Lietuvos energetikos institutas tvarko Jūsų asmens duomenis:</w:t>
      </w:r>
    </w:p>
    <w:p w14:paraId="37A5D789" w14:textId="77777777" w:rsidR="00C20E9C" w:rsidRPr="00233A66" w:rsidRDefault="00C20E9C" w:rsidP="00C20E9C">
      <w:pPr>
        <w:tabs>
          <w:tab w:val="clear" w:pos="6480"/>
        </w:tabs>
        <w:ind w:left="0" w:firstLine="0"/>
        <w:rPr>
          <w:sz w:val="22"/>
          <w:szCs w:val="22"/>
        </w:rPr>
      </w:pPr>
    </w:p>
    <w:p w14:paraId="704A7EEE" w14:textId="6CDCD82C" w:rsidR="00C20E9C" w:rsidRPr="00233A66" w:rsidRDefault="00C20E9C" w:rsidP="00BC51FD">
      <w:pPr>
        <w:pStyle w:val="Sraopastraipa"/>
        <w:numPr>
          <w:ilvl w:val="0"/>
          <w:numId w:val="23"/>
        </w:numPr>
        <w:jc w:val="both"/>
        <w:rPr>
          <w:sz w:val="22"/>
          <w:szCs w:val="22"/>
        </w:rPr>
      </w:pPr>
      <w:r w:rsidRPr="00233A66">
        <w:rPr>
          <w:sz w:val="22"/>
          <w:szCs w:val="22"/>
        </w:rPr>
        <w:t xml:space="preserve">Informuojame, kad Jūsų, kaip Instituto </w:t>
      </w:r>
      <w:r w:rsidRPr="00233A66">
        <w:rPr>
          <w:color w:val="000000"/>
          <w:sz w:val="22"/>
          <w:szCs w:val="22"/>
        </w:rPr>
        <w:t>Doktoranto, vardas, pavardė, gimimo data, asmens kodas, gyvenamosios vietos adresas, telefono numeris, el. pašto adresas, pilietybė, tinkamumo trečiosios pakopos studijoms įvertinimui reikalingi duomenys (duomenys apie išsilavinimą)</w:t>
      </w:r>
      <w:r w:rsidR="006822E9">
        <w:rPr>
          <w:color w:val="000000"/>
          <w:sz w:val="22"/>
          <w:szCs w:val="22"/>
        </w:rPr>
        <w:t xml:space="preserve">, </w:t>
      </w:r>
      <w:r w:rsidRPr="00233A66">
        <w:rPr>
          <w:color w:val="000000"/>
          <w:sz w:val="22"/>
          <w:szCs w:val="22"/>
        </w:rPr>
        <w:t>imant akademines ar vaiko priežiūros ir tėvystės atostogas - pažyma iš gydymo įstaigos, vaiko gimimo liudijimo kopija, pavardės keitimo duomenys (jei taikytina), asmens tapatybės kortelės ar paso duomenys, nuotrauka</w:t>
      </w:r>
      <w:r w:rsidRPr="00233A66">
        <w:rPr>
          <w:sz w:val="22"/>
          <w:szCs w:val="22"/>
        </w:rPr>
        <w:t xml:space="preserve"> bus tvarkomi su Jumis sudarytos praktikos sutarties tinkamo vykdymo tikslu. </w:t>
      </w:r>
    </w:p>
    <w:p w14:paraId="74F45A55" w14:textId="3F1C1AD9" w:rsidR="00C20E9C" w:rsidRPr="00233A66" w:rsidRDefault="00C20E9C" w:rsidP="00BC51FD">
      <w:pPr>
        <w:pStyle w:val="Sraopastraipa"/>
        <w:numPr>
          <w:ilvl w:val="0"/>
          <w:numId w:val="23"/>
        </w:numPr>
        <w:jc w:val="both"/>
        <w:rPr>
          <w:bCs/>
          <w:iCs/>
          <w:sz w:val="22"/>
          <w:szCs w:val="22"/>
        </w:rPr>
      </w:pPr>
      <w:r w:rsidRPr="00233A66">
        <w:rPr>
          <w:b/>
          <w:i/>
          <w:sz w:val="22"/>
          <w:szCs w:val="22"/>
        </w:rPr>
        <w:t>Duomenų valdytojas</w:t>
      </w:r>
      <w:r w:rsidRPr="00233A66">
        <w:rPr>
          <w:bCs/>
          <w:iCs/>
          <w:sz w:val="22"/>
          <w:szCs w:val="22"/>
        </w:rPr>
        <w:t xml:space="preserve"> – </w:t>
      </w:r>
      <w:r w:rsidR="00120922" w:rsidRPr="00120922">
        <w:rPr>
          <w:bCs/>
          <w:iCs/>
          <w:sz w:val="22"/>
          <w:szCs w:val="22"/>
        </w:rPr>
        <w:t xml:space="preserve">Viešoji įstaiga </w:t>
      </w:r>
      <w:r w:rsidRPr="00233A66">
        <w:rPr>
          <w:color w:val="000000"/>
          <w:sz w:val="22"/>
          <w:szCs w:val="22"/>
        </w:rPr>
        <w:t>Lietuvos energetikos institutas, juridinio asmens kodas 111955219, adresas Breslaujos g. 3, Kaunas</w:t>
      </w:r>
      <w:r w:rsidR="00464DD5" w:rsidRPr="00464DD5">
        <w:rPr>
          <w:color w:val="000000"/>
          <w:sz w:val="22"/>
          <w:szCs w:val="22"/>
        </w:rPr>
        <w:t xml:space="preserve">, tel.: +370 37 401801, el. p. </w:t>
      </w:r>
      <w:proofErr w:type="spellStart"/>
      <w:r w:rsidR="00464DD5" w:rsidRPr="00464DD5">
        <w:rPr>
          <w:color w:val="000000"/>
          <w:sz w:val="22"/>
          <w:szCs w:val="22"/>
        </w:rPr>
        <w:t>rastine@lei.lt</w:t>
      </w:r>
      <w:proofErr w:type="spellEnd"/>
      <w:r w:rsidR="00864A27">
        <w:rPr>
          <w:color w:val="000000"/>
          <w:sz w:val="22"/>
          <w:szCs w:val="22"/>
        </w:rPr>
        <w:t>.</w:t>
      </w:r>
    </w:p>
    <w:p w14:paraId="5D3A620B" w14:textId="7D966D41" w:rsidR="00C20E9C" w:rsidRPr="00233A66" w:rsidRDefault="00C20E9C" w:rsidP="00BC51FD">
      <w:pPr>
        <w:pStyle w:val="Sraopastraipa"/>
        <w:numPr>
          <w:ilvl w:val="0"/>
          <w:numId w:val="23"/>
        </w:numPr>
        <w:jc w:val="both"/>
        <w:rPr>
          <w:bCs/>
          <w:iCs/>
          <w:sz w:val="22"/>
          <w:szCs w:val="22"/>
        </w:rPr>
      </w:pPr>
      <w:r w:rsidRPr="00233A66">
        <w:rPr>
          <w:b/>
          <w:i/>
          <w:sz w:val="22"/>
          <w:szCs w:val="22"/>
        </w:rPr>
        <w:t>Duomenų tvarkymo tikslai</w:t>
      </w:r>
      <w:r w:rsidR="007F4971" w:rsidRPr="00233A66">
        <w:rPr>
          <w:bCs/>
          <w:iCs/>
          <w:sz w:val="22"/>
          <w:szCs w:val="22"/>
        </w:rPr>
        <w:t xml:space="preserve"> - </w:t>
      </w:r>
      <w:r w:rsidRPr="00233A66">
        <w:rPr>
          <w:bCs/>
          <w:iCs/>
          <w:sz w:val="22"/>
          <w:szCs w:val="22"/>
        </w:rPr>
        <w:t xml:space="preserve"> </w:t>
      </w:r>
      <w:r w:rsidRPr="00233A66">
        <w:rPr>
          <w:sz w:val="22"/>
          <w:szCs w:val="22"/>
        </w:rPr>
        <w:t>su Jumis sudarytos studijų sutarties tinkamas vykdymas</w:t>
      </w:r>
      <w:r w:rsidRPr="00233A66">
        <w:rPr>
          <w:bCs/>
          <w:iCs/>
          <w:sz w:val="22"/>
          <w:szCs w:val="22"/>
        </w:rPr>
        <w:t>.</w:t>
      </w:r>
    </w:p>
    <w:p w14:paraId="23D020E1" w14:textId="1165CE94" w:rsidR="00C20E9C" w:rsidRPr="00233A66" w:rsidRDefault="00C20E9C" w:rsidP="00BC51FD">
      <w:pPr>
        <w:pStyle w:val="Sraopastraipa"/>
        <w:numPr>
          <w:ilvl w:val="0"/>
          <w:numId w:val="23"/>
        </w:numPr>
        <w:jc w:val="both"/>
        <w:rPr>
          <w:bCs/>
          <w:iCs/>
          <w:sz w:val="22"/>
          <w:szCs w:val="22"/>
        </w:rPr>
      </w:pPr>
      <w:r w:rsidRPr="00233A66">
        <w:rPr>
          <w:b/>
          <w:i/>
          <w:sz w:val="22"/>
          <w:szCs w:val="22"/>
        </w:rPr>
        <w:t>Duomenų tvarkymo teisinis pagrindas</w:t>
      </w:r>
      <w:r w:rsidRPr="00233A66">
        <w:rPr>
          <w:bCs/>
          <w:iCs/>
          <w:sz w:val="22"/>
          <w:szCs w:val="22"/>
        </w:rPr>
        <w:t xml:space="preserve">. </w:t>
      </w:r>
      <w:r w:rsidRPr="00233A66">
        <w:rPr>
          <w:sz w:val="22"/>
          <w:szCs w:val="22"/>
        </w:rPr>
        <w:t>BDAR 6 str. 1 d. (b) p. - tvarkyti duomenis būtina siekiant tinkamai vykdyti sutartį su doktorantu, teisės aktų numatytais atvejais – ir BDAR 6 str. 1 d. (c) p. – duomenų valdytojui taikomos teisinės prievolės vykdymas</w:t>
      </w:r>
      <w:r w:rsidR="007F4971" w:rsidRPr="00233A66">
        <w:rPr>
          <w:sz w:val="22"/>
          <w:szCs w:val="22"/>
        </w:rPr>
        <w:t>.</w:t>
      </w:r>
    </w:p>
    <w:p w14:paraId="028A2C43" w14:textId="77777777" w:rsidR="00C20E9C" w:rsidRPr="00233A66" w:rsidRDefault="00C20E9C" w:rsidP="00BC51FD">
      <w:pPr>
        <w:pStyle w:val="Sraopastraipa"/>
        <w:numPr>
          <w:ilvl w:val="0"/>
          <w:numId w:val="23"/>
        </w:numPr>
        <w:jc w:val="both"/>
        <w:rPr>
          <w:bCs/>
          <w:iCs/>
          <w:sz w:val="22"/>
          <w:szCs w:val="22"/>
        </w:rPr>
      </w:pPr>
      <w:r w:rsidRPr="00233A66">
        <w:rPr>
          <w:b/>
          <w:i/>
          <w:sz w:val="22"/>
          <w:szCs w:val="22"/>
        </w:rPr>
        <w:t>Duomenų šaltinis</w:t>
      </w:r>
      <w:r w:rsidRPr="00233A66">
        <w:rPr>
          <w:bCs/>
          <w:iCs/>
          <w:sz w:val="22"/>
          <w:szCs w:val="22"/>
        </w:rPr>
        <w:t xml:space="preserve"> – Jūs ir, pagal poreikį arba kai tai nustatyta teisės aktuose, – tretieji asmenys.</w:t>
      </w:r>
    </w:p>
    <w:p w14:paraId="09D0B5A0" w14:textId="77777777" w:rsidR="00C20E9C" w:rsidRPr="00233A66" w:rsidRDefault="00C20E9C" w:rsidP="00BC51FD">
      <w:pPr>
        <w:pStyle w:val="Sraopastraipa"/>
        <w:numPr>
          <w:ilvl w:val="0"/>
          <w:numId w:val="23"/>
        </w:numPr>
        <w:jc w:val="both"/>
        <w:rPr>
          <w:bCs/>
          <w:iCs/>
          <w:sz w:val="22"/>
          <w:szCs w:val="22"/>
        </w:rPr>
      </w:pPr>
      <w:r w:rsidRPr="00233A66">
        <w:rPr>
          <w:b/>
          <w:i/>
          <w:sz w:val="22"/>
          <w:szCs w:val="22"/>
        </w:rPr>
        <w:t>Jūsų duomenys gali būti teikiami</w:t>
      </w:r>
      <w:r w:rsidRPr="00233A66">
        <w:rPr>
          <w:bCs/>
          <w:iCs/>
          <w:sz w:val="22"/>
          <w:szCs w:val="22"/>
        </w:rPr>
        <w:t xml:space="preserve"> tik teismui, teisėsaugos įstaigoms ar valstybės institucijoms tiek, kiek tokį teikimą nustato teisės aktų reikalavimai (pvz.: antstoliams, teismams ir kt.).</w:t>
      </w:r>
    </w:p>
    <w:p w14:paraId="26D45FD8" w14:textId="77777777" w:rsidR="00C20E9C" w:rsidRPr="00233A66" w:rsidRDefault="00C20E9C" w:rsidP="00BC51FD">
      <w:pPr>
        <w:pStyle w:val="Sraopastraipa"/>
        <w:numPr>
          <w:ilvl w:val="0"/>
          <w:numId w:val="23"/>
        </w:numPr>
        <w:jc w:val="both"/>
        <w:rPr>
          <w:sz w:val="22"/>
          <w:szCs w:val="22"/>
        </w:rPr>
      </w:pPr>
      <w:r w:rsidRPr="00233A66">
        <w:rPr>
          <w:b/>
          <w:i/>
          <w:sz w:val="22"/>
          <w:szCs w:val="22"/>
        </w:rPr>
        <w:t xml:space="preserve">Užtikriname šių Jūsų teisių įgyvendinimą </w:t>
      </w:r>
      <w:r w:rsidRPr="00233A66">
        <w:rPr>
          <w:bCs/>
          <w:iCs/>
          <w:sz w:val="22"/>
          <w:szCs w:val="22"/>
        </w:rPr>
        <w:t xml:space="preserve">(detali informacija apie duomenų subjektų teisių įgyvendinimą pateikta mūsų Asmens duomenų tvarkymo politikoje, viešai skelbiamoje adresu </w:t>
      </w:r>
      <w:hyperlink r:id="rId17" w:history="1">
        <w:r w:rsidRPr="00233A66">
          <w:rPr>
            <w:rStyle w:val="Hipersaitas"/>
            <w:bCs/>
            <w:iCs/>
            <w:sz w:val="22"/>
            <w:szCs w:val="22"/>
          </w:rPr>
          <w:t>www.lei.lt</w:t>
        </w:r>
      </w:hyperlink>
      <w:r w:rsidRPr="00233A66">
        <w:rPr>
          <w:bCs/>
          <w:iCs/>
          <w:sz w:val="22"/>
          <w:szCs w:val="22"/>
        </w:rPr>
        <w:t xml:space="preserve">): </w:t>
      </w:r>
    </w:p>
    <w:p w14:paraId="3C6DAC17" w14:textId="190B60A8" w:rsidR="00C20E9C" w:rsidRPr="00233A66" w:rsidRDefault="00C20E9C" w:rsidP="00BC51FD">
      <w:pPr>
        <w:pStyle w:val="Sraopastraipa"/>
        <w:numPr>
          <w:ilvl w:val="1"/>
          <w:numId w:val="24"/>
        </w:numPr>
        <w:jc w:val="both"/>
        <w:rPr>
          <w:sz w:val="22"/>
          <w:szCs w:val="22"/>
        </w:rPr>
      </w:pPr>
      <w:r w:rsidRPr="00233A66">
        <w:rPr>
          <w:sz w:val="22"/>
          <w:szCs w:val="22"/>
        </w:rPr>
        <w:t>teisę žinoti (būti informuotam) apie Instituto vykdomą asmens duomenų tvarkymą;</w:t>
      </w:r>
    </w:p>
    <w:p w14:paraId="566FB5A6" w14:textId="46B8CFA5" w:rsidR="00C20E9C" w:rsidRPr="00233A66" w:rsidRDefault="00C20E9C" w:rsidP="00BC51FD">
      <w:pPr>
        <w:pStyle w:val="Sraopastraipa"/>
        <w:numPr>
          <w:ilvl w:val="1"/>
          <w:numId w:val="24"/>
        </w:numPr>
        <w:jc w:val="both"/>
        <w:rPr>
          <w:sz w:val="22"/>
          <w:szCs w:val="22"/>
        </w:rPr>
      </w:pPr>
      <w:r w:rsidRPr="00233A66">
        <w:rPr>
          <w:sz w:val="22"/>
          <w:szCs w:val="22"/>
        </w:rPr>
        <w:t>teisę susipažinti su Institute tvarkomais savo asmens duomenimis ir gauti jų kopiją;</w:t>
      </w:r>
    </w:p>
    <w:p w14:paraId="169887CF" w14:textId="77777777" w:rsidR="00C20E9C" w:rsidRPr="00233A66" w:rsidRDefault="00C20E9C" w:rsidP="00BC51FD">
      <w:pPr>
        <w:pStyle w:val="Sraopastraipa"/>
        <w:numPr>
          <w:ilvl w:val="1"/>
          <w:numId w:val="24"/>
        </w:numPr>
        <w:ind w:left="900" w:hanging="540"/>
        <w:jc w:val="both"/>
        <w:rPr>
          <w:sz w:val="22"/>
          <w:szCs w:val="22"/>
        </w:rPr>
      </w:pPr>
      <w:r w:rsidRPr="00233A66">
        <w:rPr>
          <w:sz w:val="22"/>
          <w:szCs w:val="22"/>
        </w:rPr>
        <w:t>teisę reikalauti ištaisyti netikslius ar neteisingus asmens duomenis;</w:t>
      </w:r>
    </w:p>
    <w:p w14:paraId="749ED641" w14:textId="77777777" w:rsidR="00C20E9C" w:rsidRPr="00233A66" w:rsidRDefault="00C20E9C" w:rsidP="00BC51FD">
      <w:pPr>
        <w:pStyle w:val="Sraopastraipa"/>
        <w:numPr>
          <w:ilvl w:val="1"/>
          <w:numId w:val="24"/>
        </w:numPr>
        <w:ind w:left="900" w:hanging="540"/>
        <w:jc w:val="both"/>
        <w:rPr>
          <w:sz w:val="22"/>
          <w:szCs w:val="22"/>
        </w:rPr>
      </w:pPr>
      <w:r w:rsidRPr="00233A66">
        <w:rPr>
          <w:sz w:val="22"/>
          <w:szCs w:val="22"/>
        </w:rPr>
        <w:t>teisę reikalauti ištrinti asmens duomenis („teisę būti pamirštam“);</w:t>
      </w:r>
    </w:p>
    <w:p w14:paraId="0C8E7573" w14:textId="77777777" w:rsidR="00C20E9C" w:rsidRPr="00233A66" w:rsidRDefault="00C20E9C" w:rsidP="00BC51FD">
      <w:pPr>
        <w:pStyle w:val="Sraopastraipa"/>
        <w:numPr>
          <w:ilvl w:val="1"/>
          <w:numId w:val="24"/>
        </w:numPr>
        <w:ind w:left="900" w:hanging="540"/>
        <w:jc w:val="both"/>
        <w:rPr>
          <w:sz w:val="22"/>
          <w:szCs w:val="22"/>
        </w:rPr>
      </w:pPr>
      <w:r w:rsidRPr="00233A66">
        <w:rPr>
          <w:sz w:val="22"/>
          <w:szCs w:val="22"/>
        </w:rPr>
        <w:t>teisę apriboti asmens duomenų tvarkymą;</w:t>
      </w:r>
    </w:p>
    <w:p w14:paraId="503C7DBD" w14:textId="77777777" w:rsidR="00C20E9C" w:rsidRPr="00233A66" w:rsidRDefault="00C20E9C" w:rsidP="00BC51FD">
      <w:pPr>
        <w:pStyle w:val="Sraopastraipa"/>
        <w:numPr>
          <w:ilvl w:val="1"/>
          <w:numId w:val="24"/>
        </w:numPr>
        <w:ind w:left="900" w:hanging="540"/>
        <w:jc w:val="both"/>
        <w:rPr>
          <w:sz w:val="22"/>
          <w:szCs w:val="22"/>
        </w:rPr>
      </w:pPr>
      <w:r w:rsidRPr="00233A66">
        <w:rPr>
          <w:sz w:val="22"/>
          <w:szCs w:val="22"/>
        </w:rPr>
        <w:t>teisę nesutikti su asmens duomenų tvarkymu;</w:t>
      </w:r>
    </w:p>
    <w:p w14:paraId="3BB0A802" w14:textId="77777777" w:rsidR="00C20E9C" w:rsidRPr="00233A66" w:rsidRDefault="00C20E9C" w:rsidP="00BC51FD">
      <w:pPr>
        <w:pStyle w:val="Sraopastraipa"/>
        <w:numPr>
          <w:ilvl w:val="1"/>
          <w:numId w:val="24"/>
        </w:numPr>
        <w:ind w:left="900" w:hanging="540"/>
        <w:jc w:val="both"/>
        <w:rPr>
          <w:sz w:val="22"/>
          <w:szCs w:val="22"/>
        </w:rPr>
      </w:pPr>
      <w:r w:rsidRPr="00233A66">
        <w:rPr>
          <w:sz w:val="22"/>
          <w:szCs w:val="22"/>
        </w:rPr>
        <w:t>teisę perkelti asmens duomenis;</w:t>
      </w:r>
    </w:p>
    <w:p w14:paraId="032A213B" w14:textId="0DD3187A" w:rsidR="00C20E9C" w:rsidRPr="00233A66" w:rsidRDefault="00C20E9C" w:rsidP="00BC51FD">
      <w:pPr>
        <w:pStyle w:val="Sraopastraipa"/>
        <w:numPr>
          <w:ilvl w:val="1"/>
          <w:numId w:val="24"/>
        </w:numPr>
        <w:ind w:left="900" w:hanging="540"/>
        <w:jc w:val="both"/>
        <w:rPr>
          <w:sz w:val="22"/>
          <w:szCs w:val="22"/>
        </w:rPr>
      </w:pPr>
      <w:r w:rsidRPr="00233A66">
        <w:rPr>
          <w:sz w:val="22"/>
          <w:szCs w:val="22"/>
        </w:rPr>
        <w:t>teisę pateikti skundą Valstybinei duomenų apsaugos inspekcijai</w:t>
      </w:r>
      <w:r w:rsidR="005D7158" w:rsidRPr="00233A66">
        <w:rPr>
          <w:sz w:val="22"/>
          <w:szCs w:val="22"/>
        </w:rPr>
        <w:t>;</w:t>
      </w:r>
    </w:p>
    <w:p w14:paraId="0249995F" w14:textId="459E63CB" w:rsidR="00C20E9C" w:rsidRPr="00233A66" w:rsidRDefault="00C20E9C" w:rsidP="00BC51FD">
      <w:pPr>
        <w:pStyle w:val="Sraopastraipa"/>
        <w:numPr>
          <w:ilvl w:val="1"/>
          <w:numId w:val="24"/>
        </w:numPr>
        <w:ind w:left="900" w:hanging="540"/>
        <w:jc w:val="both"/>
        <w:rPr>
          <w:sz w:val="22"/>
          <w:szCs w:val="22"/>
        </w:rPr>
      </w:pPr>
      <w:r w:rsidRPr="00233A66">
        <w:rPr>
          <w:sz w:val="22"/>
          <w:szCs w:val="22"/>
        </w:rPr>
        <w:t>teisę laisvai ir netrukdomai atšaukti duotą sutikimą (tais atvejais, kai duomenys buvo tvarkomi sutikimo pagrindu)</w:t>
      </w:r>
      <w:r w:rsidR="005D7158" w:rsidRPr="00233A66">
        <w:rPr>
          <w:sz w:val="22"/>
          <w:szCs w:val="22"/>
        </w:rPr>
        <w:t>.</w:t>
      </w:r>
      <w:r w:rsidRPr="00233A66">
        <w:rPr>
          <w:sz w:val="22"/>
          <w:szCs w:val="22"/>
        </w:rPr>
        <w:t xml:space="preserve"> </w:t>
      </w:r>
    </w:p>
    <w:p w14:paraId="5C8D892F" w14:textId="77777777" w:rsidR="00C20E9C" w:rsidRPr="00233A66" w:rsidRDefault="00C20E9C" w:rsidP="00BC51FD">
      <w:pPr>
        <w:pStyle w:val="Sraopastraipa"/>
        <w:numPr>
          <w:ilvl w:val="0"/>
          <w:numId w:val="24"/>
        </w:numPr>
        <w:jc w:val="both"/>
        <w:rPr>
          <w:bCs/>
          <w:iCs/>
          <w:sz w:val="22"/>
          <w:szCs w:val="22"/>
        </w:rPr>
      </w:pPr>
      <w:r w:rsidRPr="00233A66">
        <w:rPr>
          <w:b/>
          <w:i/>
          <w:sz w:val="22"/>
          <w:szCs w:val="22"/>
        </w:rPr>
        <w:t xml:space="preserve">Jūsų duomenys bus tvarkomi </w:t>
      </w:r>
      <w:r w:rsidRPr="00233A66">
        <w:rPr>
          <w:bCs/>
          <w:iCs/>
          <w:sz w:val="22"/>
          <w:szCs w:val="22"/>
        </w:rPr>
        <w:t xml:space="preserve">teisės aktuose ir Instituto dokumentacijos plane nustatytais </w:t>
      </w:r>
      <w:r w:rsidRPr="00233A66">
        <w:rPr>
          <w:b/>
          <w:i/>
          <w:sz w:val="22"/>
          <w:szCs w:val="22"/>
        </w:rPr>
        <w:t>terminais</w:t>
      </w:r>
      <w:r w:rsidRPr="00233A66">
        <w:rPr>
          <w:sz w:val="22"/>
          <w:szCs w:val="22"/>
        </w:rPr>
        <w:t>.</w:t>
      </w:r>
    </w:p>
    <w:p w14:paraId="3CD4BF57" w14:textId="77777777" w:rsidR="00C20E9C" w:rsidRPr="00233A66" w:rsidRDefault="00C20E9C" w:rsidP="00BC51FD">
      <w:pPr>
        <w:pStyle w:val="Sraopastraipa"/>
        <w:numPr>
          <w:ilvl w:val="0"/>
          <w:numId w:val="24"/>
        </w:numPr>
        <w:jc w:val="both"/>
        <w:rPr>
          <w:bCs/>
          <w:iCs/>
          <w:sz w:val="22"/>
          <w:szCs w:val="22"/>
        </w:rPr>
      </w:pPr>
      <w:r w:rsidRPr="00233A66">
        <w:rPr>
          <w:bCs/>
          <w:iCs/>
          <w:sz w:val="22"/>
          <w:szCs w:val="22"/>
        </w:rPr>
        <w:t>Jūsų duomenys nebus naudojami automatizuotų sprendimų priėmimui Jūsų atžvilgiu, įskaitant profiliavimą.</w:t>
      </w:r>
    </w:p>
    <w:p w14:paraId="48BD34B0" w14:textId="2C8FDE73" w:rsidR="00C20E9C" w:rsidRPr="00233A66" w:rsidRDefault="00C20E9C" w:rsidP="00BC51FD">
      <w:pPr>
        <w:pStyle w:val="Sraopastraipa"/>
        <w:numPr>
          <w:ilvl w:val="0"/>
          <w:numId w:val="24"/>
        </w:numPr>
        <w:jc w:val="both"/>
        <w:rPr>
          <w:bCs/>
          <w:iCs/>
          <w:sz w:val="22"/>
          <w:szCs w:val="22"/>
        </w:rPr>
      </w:pPr>
      <w:r w:rsidRPr="00233A66">
        <w:rPr>
          <w:bCs/>
          <w:iCs/>
          <w:sz w:val="22"/>
          <w:szCs w:val="22"/>
        </w:rPr>
        <w:t>Informuojame, kad Jūs turite teisę skųsti Instituto veiksmus (neveikimą) Valstybinei duomenų apsaugos inspekcijai</w:t>
      </w:r>
      <w:r w:rsidR="00F34E74">
        <w:rPr>
          <w:bCs/>
          <w:iCs/>
          <w:sz w:val="22"/>
          <w:szCs w:val="22"/>
        </w:rPr>
        <w:t xml:space="preserve"> (</w:t>
      </w:r>
      <w:r w:rsidR="00F34E74" w:rsidRPr="00F34E74">
        <w:rPr>
          <w:bCs/>
          <w:iCs/>
          <w:sz w:val="22"/>
          <w:szCs w:val="22"/>
        </w:rPr>
        <w:t>L. Sapiegos g. 17, Vilnius</w:t>
      </w:r>
      <w:r w:rsidR="00F34E74">
        <w:rPr>
          <w:bCs/>
          <w:iCs/>
          <w:sz w:val="22"/>
          <w:szCs w:val="22"/>
        </w:rPr>
        <w:t xml:space="preserve">, </w:t>
      </w:r>
      <w:proofErr w:type="spellStart"/>
      <w:r w:rsidR="00F34E74">
        <w:rPr>
          <w:bCs/>
          <w:iCs/>
          <w:sz w:val="22"/>
          <w:szCs w:val="22"/>
        </w:rPr>
        <w:t>ada</w:t>
      </w:r>
      <w:r w:rsidR="00F34E74" w:rsidRPr="008D73B2">
        <w:rPr>
          <w:bCs/>
          <w:iCs/>
          <w:sz w:val="22"/>
          <w:szCs w:val="22"/>
        </w:rPr>
        <w:t>@ada.lt</w:t>
      </w:r>
      <w:proofErr w:type="spellEnd"/>
      <w:r w:rsidR="00F34E74" w:rsidRPr="008D73B2">
        <w:rPr>
          <w:bCs/>
          <w:iCs/>
          <w:sz w:val="22"/>
          <w:szCs w:val="22"/>
        </w:rPr>
        <w:t>)</w:t>
      </w:r>
      <w:r w:rsidRPr="00233A66">
        <w:rPr>
          <w:bCs/>
          <w:iCs/>
          <w:sz w:val="22"/>
          <w:szCs w:val="22"/>
        </w:rPr>
        <w:t xml:space="preserve"> ir teismui teisės aktų nustatyta tvarka, taip pat skųsti teismui Valstybinės duomenų apsaugos inspekcijos veiksmus (neveikimą).</w:t>
      </w:r>
    </w:p>
    <w:p w14:paraId="1D9B13BD" w14:textId="77777777" w:rsidR="00C20E9C" w:rsidRPr="00233A66" w:rsidRDefault="00C20E9C" w:rsidP="00C20E9C">
      <w:pPr>
        <w:tabs>
          <w:tab w:val="clear" w:pos="6480"/>
        </w:tabs>
        <w:ind w:left="0" w:firstLine="0"/>
        <w:rPr>
          <w:sz w:val="22"/>
          <w:szCs w:val="22"/>
        </w:rPr>
      </w:pPr>
    </w:p>
    <w:p w14:paraId="6150FE4B" w14:textId="77777777" w:rsidR="00C20E9C" w:rsidRPr="00233A66" w:rsidRDefault="00C20E9C" w:rsidP="00C20E9C">
      <w:pPr>
        <w:tabs>
          <w:tab w:val="clear" w:pos="6480"/>
        </w:tabs>
        <w:ind w:left="0" w:firstLine="0"/>
        <w:rPr>
          <w:sz w:val="22"/>
          <w:szCs w:val="22"/>
        </w:rPr>
      </w:pPr>
      <w:r w:rsidRPr="00233A66">
        <w:rPr>
          <w:sz w:val="22"/>
          <w:szCs w:val="22"/>
        </w:rPr>
        <w:t>SU PATEIKTA INFORMACIJA SUSIPAŽINAU:</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2303"/>
        <w:gridCol w:w="236"/>
        <w:gridCol w:w="3216"/>
      </w:tblGrid>
      <w:tr w:rsidR="00C20E9C" w:rsidRPr="00233A66" w14:paraId="24BE2FF1" w14:textId="77777777" w:rsidTr="00DC6B01">
        <w:trPr>
          <w:trHeight w:val="588"/>
        </w:trPr>
        <w:tc>
          <w:tcPr>
            <w:tcW w:w="4050" w:type="dxa"/>
            <w:tcBorders>
              <w:top w:val="single" w:sz="4" w:space="0" w:color="auto"/>
              <w:left w:val="single" w:sz="4" w:space="0" w:color="auto"/>
              <w:bottom w:val="single" w:sz="4" w:space="0" w:color="auto"/>
              <w:right w:val="single" w:sz="4" w:space="0" w:color="auto"/>
            </w:tcBorders>
          </w:tcPr>
          <w:p w14:paraId="7B386BC5" w14:textId="77777777" w:rsidR="00C20E9C" w:rsidRPr="00233A66" w:rsidRDefault="00C20E9C" w:rsidP="00DC6B01">
            <w:pPr>
              <w:tabs>
                <w:tab w:val="clear" w:pos="6480"/>
              </w:tabs>
              <w:ind w:left="0" w:firstLine="0"/>
              <w:rPr>
                <w:rFonts w:ascii="Times New Roman" w:hAnsi="Times New Roman" w:cs="Times New Roman"/>
                <w:lang w:val="lt-LT"/>
              </w:rPr>
            </w:pPr>
          </w:p>
        </w:tc>
        <w:tc>
          <w:tcPr>
            <w:tcW w:w="270" w:type="dxa"/>
            <w:tcBorders>
              <w:top w:val="nil"/>
              <w:left w:val="single" w:sz="4" w:space="0" w:color="auto"/>
              <w:bottom w:val="nil"/>
              <w:right w:val="single" w:sz="4" w:space="0" w:color="auto"/>
            </w:tcBorders>
          </w:tcPr>
          <w:p w14:paraId="3E8B4D51" w14:textId="77777777" w:rsidR="00C20E9C" w:rsidRPr="00233A66" w:rsidRDefault="00C20E9C" w:rsidP="00DC6B01">
            <w:pPr>
              <w:tabs>
                <w:tab w:val="clear" w:pos="6480"/>
              </w:tabs>
              <w:ind w:left="0" w:firstLine="0"/>
              <w:rPr>
                <w:rFonts w:ascii="Times New Roman" w:hAnsi="Times New Roman" w:cs="Times New Roman"/>
                <w:lang w:val="lt-LT"/>
              </w:rPr>
            </w:pPr>
          </w:p>
        </w:tc>
        <w:tc>
          <w:tcPr>
            <w:tcW w:w="2303" w:type="dxa"/>
            <w:tcBorders>
              <w:top w:val="single" w:sz="4" w:space="0" w:color="auto"/>
              <w:left w:val="single" w:sz="4" w:space="0" w:color="auto"/>
              <w:bottom w:val="single" w:sz="4" w:space="0" w:color="auto"/>
              <w:right w:val="single" w:sz="4" w:space="0" w:color="auto"/>
            </w:tcBorders>
          </w:tcPr>
          <w:p w14:paraId="0121F3DF" w14:textId="77777777" w:rsidR="00C20E9C" w:rsidRPr="00233A66" w:rsidRDefault="00C20E9C" w:rsidP="00DC6B01">
            <w:pPr>
              <w:tabs>
                <w:tab w:val="clear" w:pos="6480"/>
              </w:tabs>
              <w:ind w:left="0" w:firstLine="0"/>
              <w:rPr>
                <w:rFonts w:ascii="Times New Roman" w:hAnsi="Times New Roman" w:cs="Times New Roman"/>
                <w:lang w:val="lt-LT"/>
              </w:rPr>
            </w:pPr>
          </w:p>
        </w:tc>
        <w:tc>
          <w:tcPr>
            <w:tcW w:w="236" w:type="dxa"/>
            <w:tcBorders>
              <w:top w:val="nil"/>
              <w:left w:val="single" w:sz="4" w:space="0" w:color="auto"/>
              <w:bottom w:val="nil"/>
              <w:right w:val="single" w:sz="4" w:space="0" w:color="auto"/>
            </w:tcBorders>
          </w:tcPr>
          <w:p w14:paraId="0E956484" w14:textId="77777777" w:rsidR="00C20E9C" w:rsidRPr="00233A66" w:rsidRDefault="00C20E9C" w:rsidP="00DC6B01">
            <w:pPr>
              <w:tabs>
                <w:tab w:val="clear" w:pos="6480"/>
              </w:tabs>
              <w:ind w:left="0" w:firstLine="0"/>
              <w:rPr>
                <w:rFonts w:ascii="Times New Roman" w:hAnsi="Times New Roman" w:cs="Times New Roman"/>
                <w:lang w:val="lt-LT"/>
              </w:rPr>
            </w:pPr>
          </w:p>
        </w:tc>
        <w:tc>
          <w:tcPr>
            <w:tcW w:w="3216" w:type="dxa"/>
            <w:tcBorders>
              <w:top w:val="single" w:sz="4" w:space="0" w:color="auto"/>
              <w:left w:val="single" w:sz="4" w:space="0" w:color="auto"/>
              <w:bottom w:val="single" w:sz="4" w:space="0" w:color="auto"/>
              <w:right w:val="single" w:sz="4" w:space="0" w:color="auto"/>
            </w:tcBorders>
          </w:tcPr>
          <w:p w14:paraId="143DDFC4" w14:textId="77777777" w:rsidR="00C20E9C" w:rsidRPr="00233A66" w:rsidRDefault="00C20E9C" w:rsidP="00DC6B01">
            <w:pPr>
              <w:tabs>
                <w:tab w:val="clear" w:pos="6480"/>
              </w:tabs>
              <w:ind w:left="0" w:firstLine="0"/>
              <w:rPr>
                <w:rFonts w:ascii="Times New Roman" w:hAnsi="Times New Roman" w:cs="Times New Roman"/>
                <w:lang w:val="lt-LT"/>
              </w:rPr>
            </w:pPr>
          </w:p>
        </w:tc>
      </w:tr>
      <w:tr w:rsidR="00C20E9C" w:rsidRPr="00233A66" w14:paraId="234E2C71" w14:textId="77777777" w:rsidTr="00DC6B01">
        <w:tc>
          <w:tcPr>
            <w:tcW w:w="4050" w:type="dxa"/>
            <w:tcBorders>
              <w:top w:val="single" w:sz="4" w:space="0" w:color="auto"/>
              <w:left w:val="nil"/>
              <w:bottom w:val="nil"/>
              <w:right w:val="nil"/>
            </w:tcBorders>
            <w:hideMark/>
          </w:tcPr>
          <w:p w14:paraId="2F42088E"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/Vardas, pavardė/</w:t>
            </w:r>
          </w:p>
        </w:tc>
        <w:tc>
          <w:tcPr>
            <w:tcW w:w="270" w:type="dxa"/>
          </w:tcPr>
          <w:p w14:paraId="134F032C"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p>
        </w:tc>
        <w:tc>
          <w:tcPr>
            <w:tcW w:w="2303" w:type="dxa"/>
            <w:tcBorders>
              <w:top w:val="single" w:sz="4" w:space="0" w:color="auto"/>
              <w:left w:val="nil"/>
              <w:bottom w:val="nil"/>
              <w:right w:val="nil"/>
            </w:tcBorders>
            <w:hideMark/>
          </w:tcPr>
          <w:p w14:paraId="59396711"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/Parašas/</w:t>
            </w:r>
          </w:p>
        </w:tc>
        <w:tc>
          <w:tcPr>
            <w:tcW w:w="236" w:type="dxa"/>
          </w:tcPr>
          <w:p w14:paraId="0A33E297"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p>
        </w:tc>
        <w:tc>
          <w:tcPr>
            <w:tcW w:w="3216" w:type="dxa"/>
            <w:tcBorders>
              <w:top w:val="single" w:sz="4" w:space="0" w:color="auto"/>
              <w:left w:val="nil"/>
              <w:bottom w:val="nil"/>
              <w:right w:val="nil"/>
            </w:tcBorders>
            <w:hideMark/>
          </w:tcPr>
          <w:p w14:paraId="038869C4"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/Data/</w:t>
            </w:r>
          </w:p>
        </w:tc>
      </w:tr>
    </w:tbl>
    <w:p w14:paraId="5CB1DA75" w14:textId="77777777" w:rsidR="00C20E9C" w:rsidRPr="00233A66" w:rsidRDefault="00C20E9C" w:rsidP="00C20E9C">
      <w:pPr>
        <w:tabs>
          <w:tab w:val="clear" w:pos="6480"/>
        </w:tabs>
        <w:ind w:left="0" w:firstLine="0"/>
        <w:rPr>
          <w:sz w:val="22"/>
          <w:szCs w:val="22"/>
        </w:rPr>
      </w:pPr>
    </w:p>
    <w:p w14:paraId="32DE4A4C" w14:textId="77777777" w:rsidR="00C20E9C" w:rsidRPr="00233A66" w:rsidRDefault="00C20E9C">
      <w:pPr>
        <w:tabs>
          <w:tab w:val="clear" w:pos="6480"/>
        </w:tabs>
        <w:ind w:left="0" w:firstLine="0"/>
        <w:rPr>
          <w:sz w:val="22"/>
          <w:szCs w:val="22"/>
        </w:rPr>
      </w:pPr>
      <w:r w:rsidRPr="00233A66">
        <w:rPr>
          <w:sz w:val="22"/>
          <w:szCs w:val="22"/>
        </w:rPr>
        <w:br w:type="page"/>
      </w:r>
    </w:p>
    <w:p w14:paraId="1CA0B9E6" w14:textId="77777777" w:rsidR="009E5BFF" w:rsidRPr="00233A66" w:rsidRDefault="009E5BFF" w:rsidP="009E5BFF">
      <w:pPr>
        <w:tabs>
          <w:tab w:val="clear" w:pos="6480"/>
        </w:tabs>
        <w:ind w:left="0" w:firstLine="0"/>
        <w:jc w:val="right"/>
        <w:rPr>
          <w:sz w:val="22"/>
          <w:szCs w:val="22"/>
        </w:rPr>
      </w:pPr>
      <w:r w:rsidRPr="00233A66">
        <w:rPr>
          <w:sz w:val="22"/>
          <w:szCs w:val="22"/>
        </w:rPr>
        <w:lastRenderedPageBreak/>
        <w:t>Lietuvos energetikos instituto</w:t>
      </w:r>
    </w:p>
    <w:p w14:paraId="5D086FFD" w14:textId="77777777" w:rsidR="009E5BFF" w:rsidRPr="00233A66" w:rsidRDefault="009E5BFF" w:rsidP="009E5BFF">
      <w:pPr>
        <w:tabs>
          <w:tab w:val="clear" w:pos="6480"/>
        </w:tabs>
        <w:ind w:left="0" w:firstLine="0"/>
        <w:jc w:val="right"/>
        <w:rPr>
          <w:sz w:val="22"/>
          <w:szCs w:val="22"/>
        </w:rPr>
      </w:pPr>
      <w:r w:rsidRPr="00233A66">
        <w:rPr>
          <w:sz w:val="22"/>
          <w:szCs w:val="22"/>
        </w:rPr>
        <w:t xml:space="preserve">Darbuotojų, kandidatų į darbuotojus, praktikantų, doktorantų ir </w:t>
      </w:r>
      <w:proofErr w:type="spellStart"/>
      <w:r w:rsidRPr="00233A66">
        <w:rPr>
          <w:sz w:val="22"/>
          <w:szCs w:val="22"/>
        </w:rPr>
        <w:t>podoktorantų</w:t>
      </w:r>
      <w:proofErr w:type="spellEnd"/>
    </w:p>
    <w:p w14:paraId="27BD2909" w14:textId="77777777" w:rsidR="009E5BFF" w:rsidRPr="00233A66" w:rsidRDefault="009E5BFF" w:rsidP="009E5BFF">
      <w:pPr>
        <w:tabs>
          <w:tab w:val="clear" w:pos="6480"/>
        </w:tabs>
        <w:ind w:left="0" w:firstLine="0"/>
        <w:jc w:val="right"/>
        <w:rPr>
          <w:sz w:val="22"/>
          <w:szCs w:val="22"/>
        </w:rPr>
      </w:pPr>
      <w:r w:rsidRPr="00233A66">
        <w:rPr>
          <w:sz w:val="22"/>
          <w:szCs w:val="22"/>
        </w:rPr>
        <w:t xml:space="preserve">asmens duomenų tvarkymo ir saugojimo tvarkos aprašo </w:t>
      </w:r>
    </w:p>
    <w:p w14:paraId="1EDBF5DE" w14:textId="2F28677C" w:rsidR="009E5BFF" w:rsidRPr="00233A66" w:rsidRDefault="009E5BFF" w:rsidP="009E5BFF">
      <w:pPr>
        <w:tabs>
          <w:tab w:val="clear" w:pos="6480"/>
          <w:tab w:val="left" w:pos="5635"/>
        </w:tabs>
        <w:ind w:left="0" w:firstLine="0"/>
        <w:rPr>
          <w:sz w:val="22"/>
          <w:szCs w:val="22"/>
        </w:rPr>
      </w:pPr>
      <w:r>
        <w:rPr>
          <w:sz w:val="22"/>
          <w:szCs w:val="22"/>
        </w:rPr>
        <w:t xml:space="preserve">                                                                                                   Priedas Nr. 5</w:t>
      </w:r>
    </w:p>
    <w:p w14:paraId="26FD8243" w14:textId="77777777" w:rsidR="00C20E9C" w:rsidRPr="00233A66" w:rsidRDefault="00C20E9C" w:rsidP="00C20E9C">
      <w:pPr>
        <w:tabs>
          <w:tab w:val="clear" w:pos="6480"/>
        </w:tabs>
        <w:ind w:left="0" w:firstLine="0"/>
        <w:rPr>
          <w:sz w:val="22"/>
          <w:szCs w:val="22"/>
        </w:rPr>
      </w:pPr>
    </w:p>
    <w:p w14:paraId="1A75B114" w14:textId="77777777" w:rsidR="00C20E9C" w:rsidRPr="00233A66" w:rsidRDefault="00C20E9C" w:rsidP="00C20E9C">
      <w:pPr>
        <w:tabs>
          <w:tab w:val="clear" w:pos="6480"/>
        </w:tabs>
        <w:ind w:left="0" w:firstLine="0"/>
        <w:jc w:val="center"/>
        <w:rPr>
          <w:b/>
          <w:bCs/>
          <w:sz w:val="22"/>
          <w:szCs w:val="22"/>
        </w:rPr>
      </w:pPr>
    </w:p>
    <w:p w14:paraId="3017067C" w14:textId="58E4C400" w:rsidR="00C20E9C" w:rsidRPr="00233A66" w:rsidRDefault="00C20E9C" w:rsidP="00C20E9C">
      <w:pPr>
        <w:tabs>
          <w:tab w:val="clear" w:pos="6480"/>
        </w:tabs>
        <w:ind w:left="0" w:firstLine="0"/>
        <w:jc w:val="center"/>
        <w:rPr>
          <w:b/>
          <w:bCs/>
          <w:sz w:val="22"/>
          <w:szCs w:val="22"/>
        </w:rPr>
      </w:pPr>
      <w:r w:rsidRPr="00233A66">
        <w:rPr>
          <w:b/>
          <w:bCs/>
          <w:sz w:val="22"/>
          <w:szCs w:val="22"/>
        </w:rPr>
        <w:t xml:space="preserve">PRANEŠIMAS APIE ASMENS DUOMENŲ TVARKYMĄ PODOKTORANTAMS </w:t>
      </w:r>
    </w:p>
    <w:p w14:paraId="7E60A20D" w14:textId="77777777" w:rsidR="00C20E9C" w:rsidRPr="00233A66" w:rsidRDefault="00C20E9C" w:rsidP="00C20E9C">
      <w:pPr>
        <w:tabs>
          <w:tab w:val="clear" w:pos="6480"/>
        </w:tabs>
        <w:ind w:left="0" w:firstLine="0"/>
        <w:rPr>
          <w:sz w:val="22"/>
          <w:szCs w:val="22"/>
        </w:rPr>
      </w:pPr>
    </w:p>
    <w:p w14:paraId="5C35D936" w14:textId="77777777" w:rsidR="00C20E9C" w:rsidRPr="00233A66" w:rsidRDefault="00C20E9C" w:rsidP="00C20E9C">
      <w:pPr>
        <w:tabs>
          <w:tab w:val="clear" w:pos="6480"/>
          <w:tab w:val="center" w:pos="5040"/>
          <w:tab w:val="left" w:pos="8640"/>
        </w:tabs>
        <w:ind w:left="0" w:right="283" w:firstLine="0"/>
        <w:rPr>
          <w:rFonts w:eastAsia="Calibri"/>
          <w:color w:val="000000"/>
          <w:sz w:val="22"/>
          <w:szCs w:val="22"/>
        </w:rPr>
      </w:pPr>
    </w:p>
    <w:p w14:paraId="18DADCA3" w14:textId="77777777" w:rsidR="00C20E9C" w:rsidRPr="00233A66" w:rsidRDefault="00C20E9C" w:rsidP="00C20E9C">
      <w:pPr>
        <w:tabs>
          <w:tab w:val="clear" w:pos="6480"/>
        </w:tabs>
        <w:ind w:left="0" w:firstLine="0"/>
        <w:rPr>
          <w:sz w:val="22"/>
          <w:szCs w:val="22"/>
        </w:rPr>
      </w:pPr>
      <w:r w:rsidRPr="00233A66">
        <w:rPr>
          <w:sz w:val="22"/>
          <w:szCs w:val="22"/>
        </w:rPr>
        <w:t>Vadovaudamiesi Bendrojo duomenų apsaugos reglamento 13 straipsniu, teikiame Jums šią informaciją apie tai, kaip Lietuvos energetikos institutas tvarko Jūsų asmens duomenis:</w:t>
      </w:r>
    </w:p>
    <w:p w14:paraId="1F4F21E6" w14:textId="77777777" w:rsidR="00C20E9C" w:rsidRPr="00233A66" w:rsidRDefault="00C20E9C" w:rsidP="00C20E9C">
      <w:pPr>
        <w:tabs>
          <w:tab w:val="clear" w:pos="6480"/>
        </w:tabs>
        <w:ind w:left="0" w:firstLine="0"/>
        <w:rPr>
          <w:sz w:val="22"/>
          <w:szCs w:val="22"/>
        </w:rPr>
      </w:pPr>
    </w:p>
    <w:p w14:paraId="39D42F60" w14:textId="0BDBBDFC" w:rsidR="00C20E9C" w:rsidRPr="00233A66" w:rsidRDefault="00C20E9C" w:rsidP="00BC51FD">
      <w:pPr>
        <w:pStyle w:val="Sraopastraipa"/>
        <w:numPr>
          <w:ilvl w:val="0"/>
          <w:numId w:val="25"/>
        </w:numPr>
        <w:jc w:val="both"/>
        <w:rPr>
          <w:sz w:val="22"/>
          <w:szCs w:val="22"/>
        </w:rPr>
      </w:pPr>
      <w:r w:rsidRPr="00233A66">
        <w:rPr>
          <w:sz w:val="22"/>
          <w:szCs w:val="22"/>
        </w:rPr>
        <w:t xml:space="preserve">Informuojame, kad Jūsų, kaip Instituto </w:t>
      </w:r>
      <w:proofErr w:type="spellStart"/>
      <w:r w:rsidRPr="00233A66">
        <w:rPr>
          <w:sz w:val="22"/>
          <w:szCs w:val="22"/>
        </w:rPr>
        <w:t>Pod</w:t>
      </w:r>
      <w:r w:rsidRPr="00233A66">
        <w:rPr>
          <w:color w:val="000000"/>
          <w:sz w:val="22"/>
          <w:szCs w:val="22"/>
        </w:rPr>
        <w:t>oktoranto</w:t>
      </w:r>
      <w:proofErr w:type="spellEnd"/>
      <w:r w:rsidRPr="00233A66">
        <w:rPr>
          <w:color w:val="000000"/>
          <w:sz w:val="22"/>
          <w:szCs w:val="22"/>
        </w:rPr>
        <w:t xml:space="preserve">-stažuotojo, vardas, pavardė, gimimo data, asmens kodas, telefono numeris ir (ar) el. pašto adresas, gyvenamasis adresas, pilietybė ir kiti asmens duomenys, reikalingi sutarčių sudarymo, vykdymo ir apskaitos tikslais </w:t>
      </w:r>
      <w:r w:rsidRPr="00233A66">
        <w:rPr>
          <w:sz w:val="22"/>
          <w:szCs w:val="22"/>
        </w:rPr>
        <w:t xml:space="preserve">bus tvarkomi su Jumis sudarytos praktikos sutarties tinkamo vykdymo tikslu. </w:t>
      </w:r>
    </w:p>
    <w:p w14:paraId="1C2A3FE8" w14:textId="40AEA632" w:rsidR="00C20E9C" w:rsidRPr="00233A66" w:rsidRDefault="00C20E9C" w:rsidP="00BC51FD">
      <w:pPr>
        <w:pStyle w:val="Sraopastraipa"/>
        <w:numPr>
          <w:ilvl w:val="0"/>
          <w:numId w:val="25"/>
        </w:numPr>
        <w:jc w:val="both"/>
        <w:rPr>
          <w:bCs/>
          <w:iCs/>
          <w:sz w:val="22"/>
          <w:szCs w:val="22"/>
        </w:rPr>
      </w:pPr>
      <w:r w:rsidRPr="00233A66">
        <w:rPr>
          <w:b/>
          <w:i/>
          <w:sz w:val="22"/>
          <w:szCs w:val="22"/>
        </w:rPr>
        <w:t>Duomenų valdytojas</w:t>
      </w:r>
      <w:r w:rsidRPr="00233A66">
        <w:rPr>
          <w:bCs/>
          <w:iCs/>
          <w:sz w:val="22"/>
          <w:szCs w:val="22"/>
        </w:rPr>
        <w:t xml:space="preserve"> –</w:t>
      </w:r>
      <w:r w:rsidR="00120922">
        <w:rPr>
          <w:bCs/>
          <w:iCs/>
          <w:sz w:val="22"/>
          <w:szCs w:val="22"/>
        </w:rPr>
        <w:t xml:space="preserve"> </w:t>
      </w:r>
      <w:r w:rsidR="00120922" w:rsidRPr="00120922">
        <w:rPr>
          <w:bCs/>
          <w:iCs/>
          <w:sz w:val="22"/>
          <w:szCs w:val="22"/>
        </w:rPr>
        <w:t>Viešoji įstaiga</w:t>
      </w:r>
      <w:r w:rsidRPr="00233A66">
        <w:rPr>
          <w:bCs/>
          <w:iCs/>
          <w:sz w:val="22"/>
          <w:szCs w:val="22"/>
        </w:rPr>
        <w:t xml:space="preserve"> </w:t>
      </w:r>
      <w:r w:rsidRPr="00233A66">
        <w:rPr>
          <w:color w:val="000000"/>
          <w:sz w:val="22"/>
          <w:szCs w:val="22"/>
        </w:rPr>
        <w:t>Lietuvos energetikos institutas, juridinio asmens kodas 111955219, adresas Breslaujos g. 3, Kaunas</w:t>
      </w:r>
      <w:r w:rsidR="00464DD5" w:rsidRPr="00464DD5">
        <w:rPr>
          <w:color w:val="000000"/>
          <w:sz w:val="22"/>
          <w:szCs w:val="22"/>
        </w:rPr>
        <w:t xml:space="preserve">, tel.: +370 37 401801, el. p. </w:t>
      </w:r>
      <w:proofErr w:type="spellStart"/>
      <w:r w:rsidR="00464DD5" w:rsidRPr="00464DD5">
        <w:rPr>
          <w:color w:val="000000"/>
          <w:sz w:val="22"/>
          <w:szCs w:val="22"/>
        </w:rPr>
        <w:t>rastine@lei.lt</w:t>
      </w:r>
      <w:proofErr w:type="spellEnd"/>
      <w:r w:rsidR="006822E9">
        <w:rPr>
          <w:color w:val="000000"/>
          <w:sz w:val="22"/>
          <w:szCs w:val="22"/>
        </w:rPr>
        <w:t>.</w:t>
      </w:r>
    </w:p>
    <w:p w14:paraId="1BE26C71" w14:textId="0EEA5B2A" w:rsidR="00C20E9C" w:rsidRPr="00233A66" w:rsidRDefault="00C20E9C" w:rsidP="00BC51FD">
      <w:pPr>
        <w:pStyle w:val="Sraopastraipa"/>
        <w:numPr>
          <w:ilvl w:val="0"/>
          <w:numId w:val="25"/>
        </w:numPr>
        <w:jc w:val="both"/>
        <w:rPr>
          <w:bCs/>
          <w:iCs/>
          <w:sz w:val="22"/>
          <w:szCs w:val="22"/>
        </w:rPr>
      </w:pPr>
      <w:r w:rsidRPr="00233A66">
        <w:rPr>
          <w:b/>
          <w:i/>
          <w:sz w:val="22"/>
          <w:szCs w:val="22"/>
        </w:rPr>
        <w:t>Duomenų tvarkymo tikslai</w:t>
      </w:r>
      <w:r w:rsidR="005D7158" w:rsidRPr="00233A66">
        <w:rPr>
          <w:bCs/>
          <w:iCs/>
          <w:sz w:val="22"/>
          <w:szCs w:val="22"/>
        </w:rPr>
        <w:t xml:space="preserve"> - </w:t>
      </w:r>
      <w:r w:rsidRPr="00233A66">
        <w:rPr>
          <w:bCs/>
          <w:iCs/>
          <w:sz w:val="22"/>
          <w:szCs w:val="22"/>
        </w:rPr>
        <w:t xml:space="preserve"> </w:t>
      </w:r>
      <w:r w:rsidRPr="00233A66">
        <w:rPr>
          <w:sz w:val="22"/>
          <w:szCs w:val="22"/>
        </w:rPr>
        <w:t>su Jumis sudarytos studijų sutarties tinkamas vykdymas</w:t>
      </w:r>
      <w:r w:rsidRPr="00233A66">
        <w:rPr>
          <w:bCs/>
          <w:iCs/>
          <w:sz w:val="22"/>
          <w:szCs w:val="22"/>
        </w:rPr>
        <w:t>.</w:t>
      </w:r>
    </w:p>
    <w:p w14:paraId="5866F7A0" w14:textId="6A7E4CD6" w:rsidR="00C20E9C" w:rsidRPr="00233A66" w:rsidRDefault="00C20E9C" w:rsidP="00BC51FD">
      <w:pPr>
        <w:pStyle w:val="Sraopastraipa"/>
        <w:numPr>
          <w:ilvl w:val="0"/>
          <w:numId w:val="25"/>
        </w:numPr>
        <w:jc w:val="both"/>
        <w:rPr>
          <w:bCs/>
          <w:iCs/>
          <w:sz w:val="22"/>
          <w:szCs w:val="22"/>
        </w:rPr>
      </w:pPr>
      <w:r w:rsidRPr="00233A66">
        <w:rPr>
          <w:b/>
          <w:i/>
          <w:sz w:val="22"/>
          <w:szCs w:val="22"/>
        </w:rPr>
        <w:t>Duomenų tvarkymo teisinis pagrindas</w:t>
      </w:r>
      <w:r w:rsidRPr="00233A66">
        <w:rPr>
          <w:bCs/>
          <w:iCs/>
          <w:sz w:val="22"/>
          <w:szCs w:val="22"/>
        </w:rPr>
        <w:t xml:space="preserve">. </w:t>
      </w:r>
      <w:r w:rsidRPr="00233A66">
        <w:rPr>
          <w:sz w:val="22"/>
          <w:szCs w:val="22"/>
        </w:rPr>
        <w:t>BDAR 6 str. 1 d. (b) p. - tvarkyti duomenis būtina siekiant tinkamai vykdyti sutartį su doktorantu, teisės aktų numatytais atvejais – ir BDAR 6 str. 1 d. (c) p. – duomenų valdytojui taikomos teisinės prievolės vykdymas</w:t>
      </w:r>
      <w:r w:rsidR="005D7158" w:rsidRPr="00233A66">
        <w:rPr>
          <w:sz w:val="22"/>
          <w:szCs w:val="22"/>
        </w:rPr>
        <w:t>.</w:t>
      </w:r>
    </w:p>
    <w:p w14:paraId="0136A765" w14:textId="77777777" w:rsidR="00C20E9C" w:rsidRPr="00233A66" w:rsidRDefault="00C20E9C" w:rsidP="00BC51FD">
      <w:pPr>
        <w:pStyle w:val="Sraopastraipa"/>
        <w:numPr>
          <w:ilvl w:val="0"/>
          <w:numId w:val="25"/>
        </w:numPr>
        <w:jc w:val="both"/>
        <w:rPr>
          <w:bCs/>
          <w:iCs/>
          <w:sz w:val="22"/>
          <w:szCs w:val="22"/>
        </w:rPr>
      </w:pPr>
      <w:r w:rsidRPr="00233A66">
        <w:rPr>
          <w:b/>
          <w:i/>
          <w:sz w:val="22"/>
          <w:szCs w:val="22"/>
        </w:rPr>
        <w:t>Duomenų šaltinis</w:t>
      </w:r>
      <w:r w:rsidRPr="00233A66">
        <w:rPr>
          <w:bCs/>
          <w:iCs/>
          <w:sz w:val="22"/>
          <w:szCs w:val="22"/>
        </w:rPr>
        <w:t xml:space="preserve"> – Jūs ir, pagal poreikį arba kai tai nustatyta teisės aktuose, – tretieji asmenys.</w:t>
      </w:r>
    </w:p>
    <w:p w14:paraId="28C0813E" w14:textId="77777777" w:rsidR="00C20E9C" w:rsidRPr="00233A66" w:rsidRDefault="00C20E9C" w:rsidP="00BC51FD">
      <w:pPr>
        <w:pStyle w:val="Sraopastraipa"/>
        <w:numPr>
          <w:ilvl w:val="0"/>
          <w:numId w:val="25"/>
        </w:numPr>
        <w:jc w:val="both"/>
        <w:rPr>
          <w:bCs/>
          <w:iCs/>
          <w:sz w:val="22"/>
          <w:szCs w:val="22"/>
        </w:rPr>
      </w:pPr>
      <w:r w:rsidRPr="00233A66">
        <w:rPr>
          <w:b/>
          <w:i/>
          <w:sz w:val="22"/>
          <w:szCs w:val="22"/>
        </w:rPr>
        <w:t>Jūsų duomenys gali būti teikiami</w:t>
      </w:r>
      <w:r w:rsidRPr="00233A66">
        <w:rPr>
          <w:bCs/>
          <w:iCs/>
          <w:sz w:val="22"/>
          <w:szCs w:val="22"/>
        </w:rPr>
        <w:t xml:space="preserve"> tik teismui, teisėsaugos įstaigoms ar valstybės institucijoms tiek, kiek tokį teikimą nustato teisės aktų reikalavimai (pvz.: antstoliams, teismams ir kt.).</w:t>
      </w:r>
    </w:p>
    <w:p w14:paraId="7C2B0029" w14:textId="77777777" w:rsidR="00C20E9C" w:rsidRPr="00233A66" w:rsidRDefault="00C20E9C" w:rsidP="00BC51FD">
      <w:pPr>
        <w:pStyle w:val="Sraopastraipa"/>
        <w:numPr>
          <w:ilvl w:val="0"/>
          <w:numId w:val="25"/>
        </w:numPr>
        <w:jc w:val="both"/>
        <w:rPr>
          <w:sz w:val="22"/>
          <w:szCs w:val="22"/>
        </w:rPr>
      </w:pPr>
      <w:r w:rsidRPr="00233A66">
        <w:rPr>
          <w:b/>
          <w:i/>
          <w:sz w:val="22"/>
          <w:szCs w:val="22"/>
        </w:rPr>
        <w:t xml:space="preserve">Užtikriname šių Jūsų teisių įgyvendinimą </w:t>
      </w:r>
      <w:r w:rsidRPr="00233A66">
        <w:rPr>
          <w:bCs/>
          <w:iCs/>
          <w:sz w:val="22"/>
          <w:szCs w:val="22"/>
        </w:rPr>
        <w:t xml:space="preserve">(detali informacija apie duomenų subjektų teisių įgyvendinimą pateikta mūsų Asmens duomenų tvarkymo politikoje, viešai skelbiamoje adresu </w:t>
      </w:r>
      <w:hyperlink r:id="rId18" w:history="1">
        <w:r w:rsidRPr="00233A66">
          <w:rPr>
            <w:rStyle w:val="Hipersaitas"/>
            <w:bCs/>
            <w:iCs/>
            <w:sz w:val="22"/>
            <w:szCs w:val="22"/>
          </w:rPr>
          <w:t>www.lei.lt</w:t>
        </w:r>
      </w:hyperlink>
      <w:r w:rsidRPr="00233A66">
        <w:rPr>
          <w:bCs/>
          <w:iCs/>
          <w:sz w:val="22"/>
          <w:szCs w:val="22"/>
        </w:rPr>
        <w:t xml:space="preserve">): </w:t>
      </w:r>
    </w:p>
    <w:p w14:paraId="18B22C08" w14:textId="08C8E1BE" w:rsidR="00C20E9C" w:rsidRPr="00233A66" w:rsidRDefault="00C20E9C" w:rsidP="00BC51FD">
      <w:pPr>
        <w:pStyle w:val="Sraopastraipa"/>
        <w:numPr>
          <w:ilvl w:val="1"/>
          <w:numId w:val="26"/>
        </w:numPr>
        <w:jc w:val="both"/>
        <w:rPr>
          <w:sz w:val="22"/>
          <w:szCs w:val="22"/>
        </w:rPr>
      </w:pPr>
      <w:r w:rsidRPr="00233A66">
        <w:rPr>
          <w:sz w:val="22"/>
          <w:szCs w:val="22"/>
        </w:rPr>
        <w:t>teisę žinoti (būti informuotam) apie Instituto vykdomą asmens duomenų tvarkymą;</w:t>
      </w:r>
    </w:p>
    <w:p w14:paraId="064FE5D5" w14:textId="3F0329DE" w:rsidR="00C20E9C" w:rsidRPr="00233A66" w:rsidRDefault="00C20E9C" w:rsidP="00BC51FD">
      <w:pPr>
        <w:pStyle w:val="Sraopastraipa"/>
        <w:numPr>
          <w:ilvl w:val="1"/>
          <w:numId w:val="26"/>
        </w:numPr>
        <w:jc w:val="both"/>
        <w:rPr>
          <w:sz w:val="22"/>
          <w:szCs w:val="22"/>
        </w:rPr>
      </w:pPr>
      <w:r w:rsidRPr="00233A66">
        <w:rPr>
          <w:sz w:val="22"/>
          <w:szCs w:val="22"/>
        </w:rPr>
        <w:t>teisę susipažinti su Institute tvarkomais savo asmens duomenimis ir gauti jų kopiją;</w:t>
      </w:r>
    </w:p>
    <w:p w14:paraId="4230D553" w14:textId="77777777" w:rsidR="00C20E9C" w:rsidRPr="00233A66" w:rsidRDefault="00C20E9C" w:rsidP="00BC51FD">
      <w:pPr>
        <w:pStyle w:val="Sraopastraipa"/>
        <w:numPr>
          <w:ilvl w:val="1"/>
          <w:numId w:val="26"/>
        </w:numPr>
        <w:ind w:left="900" w:hanging="540"/>
        <w:jc w:val="both"/>
        <w:rPr>
          <w:sz w:val="22"/>
          <w:szCs w:val="22"/>
        </w:rPr>
      </w:pPr>
      <w:r w:rsidRPr="00233A66">
        <w:rPr>
          <w:sz w:val="22"/>
          <w:szCs w:val="22"/>
        </w:rPr>
        <w:t>teisę reikalauti ištaisyti netikslius ar neteisingus asmens duomenis;</w:t>
      </w:r>
    </w:p>
    <w:p w14:paraId="6674ACCA" w14:textId="77777777" w:rsidR="00C20E9C" w:rsidRPr="00233A66" w:rsidRDefault="00C20E9C" w:rsidP="00BC51FD">
      <w:pPr>
        <w:pStyle w:val="Sraopastraipa"/>
        <w:numPr>
          <w:ilvl w:val="1"/>
          <w:numId w:val="26"/>
        </w:numPr>
        <w:ind w:left="900" w:hanging="540"/>
        <w:jc w:val="both"/>
        <w:rPr>
          <w:sz w:val="22"/>
          <w:szCs w:val="22"/>
        </w:rPr>
      </w:pPr>
      <w:r w:rsidRPr="00233A66">
        <w:rPr>
          <w:sz w:val="22"/>
          <w:szCs w:val="22"/>
        </w:rPr>
        <w:t>teisę reikalauti ištrinti asmens duomenis („teisę būti pamirštam“);</w:t>
      </w:r>
    </w:p>
    <w:p w14:paraId="2515A0D8" w14:textId="77777777" w:rsidR="00C20E9C" w:rsidRPr="00233A66" w:rsidRDefault="00C20E9C" w:rsidP="00BC51FD">
      <w:pPr>
        <w:pStyle w:val="Sraopastraipa"/>
        <w:numPr>
          <w:ilvl w:val="1"/>
          <w:numId w:val="26"/>
        </w:numPr>
        <w:ind w:left="900" w:hanging="540"/>
        <w:jc w:val="both"/>
        <w:rPr>
          <w:sz w:val="22"/>
          <w:szCs w:val="22"/>
        </w:rPr>
      </w:pPr>
      <w:r w:rsidRPr="00233A66">
        <w:rPr>
          <w:sz w:val="22"/>
          <w:szCs w:val="22"/>
        </w:rPr>
        <w:t>teisę apriboti asmens duomenų tvarkymą;</w:t>
      </w:r>
    </w:p>
    <w:p w14:paraId="49C841AE" w14:textId="77777777" w:rsidR="00C20E9C" w:rsidRPr="00233A66" w:rsidRDefault="00C20E9C" w:rsidP="00BC51FD">
      <w:pPr>
        <w:pStyle w:val="Sraopastraipa"/>
        <w:numPr>
          <w:ilvl w:val="1"/>
          <w:numId w:val="26"/>
        </w:numPr>
        <w:ind w:left="900" w:hanging="540"/>
        <w:jc w:val="both"/>
        <w:rPr>
          <w:sz w:val="22"/>
          <w:szCs w:val="22"/>
        </w:rPr>
      </w:pPr>
      <w:r w:rsidRPr="00233A66">
        <w:rPr>
          <w:sz w:val="22"/>
          <w:szCs w:val="22"/>
        </w:rPr>
        <w:t>teisę nesutikti su asmens duomenų tvarkymu;</w:t>
      </w:r>
    </w:p>
    <w:p w14:paraId="228C876E" w14:textId="77777777" w:rsidR="00C20E9C" w:rsidRPr="00233A66" w:rsidRDefault="00C20E9C" w:rsidP="00BC51FD">
      <w:pPr>
        <w:pStyle w:val="Sraopastraipa"/>
        <w:numPr>
          <w:ilvl w:val="1"/>
          <w:numId w:val="26"/>
        </w:numPr>
        <w:ind w:left="900" w:hanging="540"/>
        <w:jc w:val="both"/>
        <w:rPr>
          <w:sz w:val="22"/>
          <w:szCs w:val="22"/>
        </w:rPr>
      </w:pPr>
      <w:r w:rsidRPr="00233A66">
        <w:rPr>
          <w:sz w:val="22"/>
          <w:szCs w:val="22"/>
        </w:rPr>
        <w:t>teisę perkelti asmens duomenis;</w:t>
      </w:r>
    </w:p>
    <w:p w14:paraId="04344AED" w14:textId="345C2B9E" w:rsidR="00C20E9C" w:rsidRPr="00233A66" w:rsidRDefault="00C20E9C" w:rsidP="00BC51FD">
      <w:pPr>
        <w:pStyle w:val="Sraopastraipa"/>
        <w:numPr>
          <w:ilvl w:val="1"/>
          <w:numId w:val="26"/>
        </w:numPr>
        <w:ind w:left="900" w:hanging="540"/>
        <w:jc w:val="both"/>
        <w:rPr>
          <w:sz w:val="22"/>
          <w:szCs w:val="22"/>
        </w:rPr>
      </w:pPr>
      <w:r w:rsidRPr="00233A66">
        <w:rPr>
          <w:sz w:val="22"/>
          <w:szCs w:val="22"/>
        </w:rPr>
        <w:t>teisę pateikti skundą Valstybinei duomenų apsaugos inspekcijai</w:t>
      </w:r>
      <w:r w:rsidR="005D7158" w:rsidRPr="00233A66">
        <w:rPr>
          <w:sz w:val="22"/>
          <w:szCs w:val="22"/>
        </w:rPr>
        <w:t>;</w:t>
      </w:r>
    </w:p>
    <w:p w14:paraId="652B0FE8" w14:textId="77777777" w:rsidR="00C20E9C" w:rsidRPr="00233A66" w:rsidRDefault="00C20E9C" w:rsidP="00BC51FD">
      <w:pPr>
        <w:pStyle w:val="Sraopastraipa"/>
        <w:numPr>
          <w:ilvl w:val="1"/>
          <w:numId w:val="26"/>
        </w:numPr>
        <w:ind w:left="900" w:hanging="540"/>
        <w:jc w:val="both"/>
        <w:rPr>
          <w:sz w:val="22"/>
          <w:szCs w:val="22"/>
        </w:rPr>
      </w:pPr>
      <w:r w:rsidRPr="00233A66">
        <w:rPr>
          <w:sz w:val="22"/>
          <w:szCs w:val="22"/>
        </w:rPr>
        <w:t xml:space="preserve">teisę laisvai ir netrukdomai atšaukti duotą sutikimą (tais atvejais, kai duomenys buvo tvarkomi sutikimo pagrindu) </w:t>
      </w:r>
    </w:p>
    <w:p w14:paraId="400E1EC2" w14:textId="77777777" w:rsidR="00C20E9C" w:rsidRPr="00233A66" w:rsidRDefault="00C20E9C" w:rsidP="00BC51FD">
      <w:pPr>
        <w:pStyle w:val="Sraopastraipa"/>
        <w:numPr>
          <w:ilvl w:val="0"/>
          <w:numId w:val="26"/>
        </w:numPr>
        <w:jc w:val="both"/>
        <w:rPr>
          <w:bCs/>
          <w:iCs/>
          <w:sz w:val="22"/>
          <w:szCs w:val="22"/>
        </w:rPr>
      </w:pPr>
      <w:r w:rsidRPr="00233A66">
        <w:rPr>
          <w:b/>
          <w:i/>
          <w:sz w:val="22"/>
          <w:szCs w:val="22"/>
        </w:rPr>
        <w:t xml:space="preserve">Jūsų duomenys bus tvarkomi </w:t>
      </w:r>
      <w:r w:rsidRPr="00233A66">
        <w:rPr>
          <w:bCs/>
          <w:iCs/>
          <w:sz w:val="22"/>
          <w:szCs w:val="22"/>
        </w:rPr>
        <w:t xml:space="preserve">teisės aktuose ir Instituto dokumentacijos plane nustatytais </w:t>
      </w:r>
      <w:r w:rsidRPr="00233A66">
        <w:rPr>
          <w:b/>
          <w:i/>
          <w:sz w:val="22"/>
          <w:szCs w:val="22"/>
        </w:rPr>
        <w:t>terminais</w:t>
      </w:r>
      <w:r w:rsidRPr="00233A66">
        <w:rPr>
          <w:sz w:val="22"/>
          <w:szCs w:val="22"/>
        </w:rPr>
        <w:t>.</w:t>
      </w:r>
    </w:p>
    <w:p w14:paraId="78BECC65" w14:textId="77777777" w:rsidR="00C20E9C" w:rsidRPr="00233A66" w:rsidRDefault="00C20E9C" w:rsidP="00BC51FD">
      <w:pPr>
        <w:pStyle w:val="Sraopastraipa"/>
        <w:numPr>
          <w:ilvl w:val="0"/>
          <w:numId w:val="26"/>
        </w:numPr>
        <w:jc w:val="both"/>
        <w:rPr>
          <w:bCs/>
          <w:iCs/>
          <w:sz w:val="22"/>
          <w:szCs w:val="22"/>
        </w:rPr>
      </w:pPr>
      <w:r w:rsidRPr="00233A66">
        <w:rPr>
          <w:bCs/>
          <w:iCs/>
          <w:sz w:val="22"/>
          <w:szCs w:val="22"/>
        </w:rPr>
        <w:t>Jūsų duomenys nebus naudojami automatizuotų sprendimų priėmimui Jūsų atžvilgiu, įskaitant profiliavimą.</w:t>
      </w:r>
    </w:p>
    <w:p w14:paraId="4AB42950" w14:textId="639C203D" w:rsidR="00C20E9C" w:rsidRPr="00233A66" w:rsidRDefault="00C20E9C" w:rsidP="00BC51FD">
      <w:pPr>
        <w:pStyle w:val="Sraopastraipa"/>
        <w:numPr>
          <w:ilvl w:val="0"/>
          <w:numId w:val="26"/>
        </w:numPr>
        <w:jc w:val="both"/>
        <w:rPr>
          <w:bCs/>
          <w:iCs/>
          <w:sz w:val="22"/>
          <w:szCs w:val="22"/>
        </w:rPr>
      </w:pPr>
      <w:r w:rsidRPr="00233A66">
        <w:rPr>
          <w:bCs/>
          <w:iCs/>
          <w:sz w:val="22"/>
          <w:szCs w:val="22"/>
        </w:rPr>
        <w:t>Informuojame, kad Jūs turite teisę skųsti Instituto veiksmus (neveikimą) Valstybinei duomenų apsaugos inspekcijai</w:t>
      </w:r>
      <w:r w:rsidR="00F34E74">
        <w:rPr>
          <w:bCs/>
          <w:iCs/>
          <w:sz w:val="22"/>
          <w:szCs w:val="22"/>
        </w:rPr>
        <w:t xml:space="preserve"> (</w:t>
      </w:r>
      <w:r w:rsidR="00F34E74" w:rsidRPr="00F34E74">
        <w:rPr>
          <w:bCs/>
          <w:iCs/>
          <w:sz w:val="22"/>
          <w:szCs w:val="22"/>
        </w:rPr>
        <w:t>L. Sapiegos g. 17, Vilnius</w:t>
      </w:r>
      <w:r w:rsidR="00F34E74">
        <w:rPr>
          <w:bCs/>
          <w:iCs/>
          <w:sz w:val="22"/>
          <w:szCs w:val="22"/>
        </w:rPr>
        <w:t xml:space="preserve">, </w:t>
      </w:r>
      <w:proofErr w:type="spellStart"/>
      <w:r w:rsidR="00F34E74">
        <w:rPr>
          <w:bCs/>
          <w:iCs/>
          <w:sz w:val="22"/>
          <w:szCs w:val="22"/>
        </w:rPr>
        <w:t>ada</w:t>
      </w:r>
      <w:r w:rsidR="00F34E74" w:rsidRPr="008D73B2">
        <w:rPr>
          <w:bCs/>
          <w:iCs/>
          <w:sz w:val="22"/>
          <w:szCs w:val="22"/>
        </w:rPr>
        <w:t>@ada.lt</w:t>
      </w:r>
      <w:proofErr w:type="spellEnd"/>
      <w:r w:rsidR="00F34E74" w:rsidRPr="008D73B2">
        <w:rPr>
          <w:bCs/>
          <w:iCs/>
          <w:sz w:val="22"/>
          <w:szCs w:val="22"/>
        </w:rPr>
        <w:t>)</w:t>
      </w:r>
      <w:r w:rsidRPr="00233A66">
        <w:rPr>
          <w:bCs/>
          <w:iCs/>
          <w:sz w:val="22"/>
          <w:szCs w:val="22"/>
        </w:rPr>
        <w:t xml:space="preserve"> ir teismui teisės aktų nustatyta tvarka, taip pat skųsti teismui Valstybinės duomenų apsaugos inspekcijos veiksmus (neveikimą).</w:t>
      </w:r>
    </w:p>
    <w:p w14:paraId="7CA1CE2E" w14:textId="77777777" w:rsidR="00C20E9C" w:rsidRPr="00233A66" w:rsidRDefault="00C20E9C" w:rsidP="00C20E9C">
      <w:pPr>
        <w:tabs>
          <w:tab w:val="clear" w:pos="6480"/>
        </w:tabs>
        <w:ind w:left="0" w:firstLine="0"/>
        <w:rPr>
          <w:sz w:val="22"/>
          <w:szCs w:val="22"/>
        </w:rPr>
      </w:pPr>
    </w:p>
    <w:p w14:paraId="666FBF08" w14:textId="77777777" w:rsidR="00C20E9C" w:rsidRPr="00233A66" w:rsidRDefault="00C20E9C" w:rsidP="00C20E9C">
      <w:pPr>
        <w:tabs>
          <w:tab w:val="clear" w:pos="6480"/>
        </w:tabs>
        <w:ind w:left="0" w:firstLine="0"/>
        <w:rPr>
          <w:sz w:val="22"/>
          <w:szCs w:val="22"/>
        </w:rPr>
      </w:pPr>
      <w:r w:rsidRPr="00233A66">
        <w:rPr>
          <w:sz w:val="22"/>
          <w:szCs w:val="22"/>
        </w:rPr>
        <w:t>SU PATEIKTA INFORMACIJA SUSIPAŽINAU:</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2303"/>
        <w:gridCol w:w="236"/>
        <w:gridCol w:w="3216"/>
      </w:tblGrid>
      <w:tr w:rsidR="00C20E9C" w:rsidRPr="00233A66" w14:paraId="78B4A14B" w14:textId="77777777" w:rsidTr="00DC6B01">
        <w:trPr>
          <w:trHeight w:val="588"/>
        </w:trPr>
        <w:tc>
          <w:tcPr>
            <w:tcW w:w="4050" w:type="dxa"/>
            <w:tcBorders>
              <w:top w:val="single" w:sz="4" w:space="0" w:color="auto"/>
              <w:left w:val="single" w:sz="4" w:space="0" w:color="auto"/>
              <w:bottom w:val="single" w:sz="4" w:space="0" w:color="auto"/>
              <w:right w:val="single" w:sz="4" w:space="0" w:color="auto"/>
            </w:tcBorders>
          </w:tcPr>
          <w:p w14:paraId="68008DB7" w14:textId="77777777" w:rsidR="00C20E9C" w:rsidRPr="00233A66" w:rsidRDefault="00C20E9C" w:rsidP="00DC6B01">
            <w:pPr>
              <w:tabs>
                <w:tab w:val="clear" w:pos="6480"/>
              </w:tabs>
              <w:ind w:left="0" w:firstLine="0"/>
              <w:rPr>
                <w:rFonts w:ascii="Times New Roman" w:hAnsi="Times New Roman" w:cs="Times New Roman"/>
                <w:lang w:val="lt-LT"/>
              </w:rPr>
            </w:pPr>
          </w:p>
        </w:tc>
        <w:tc>
          <w:tcPr>
            <w:tcW w:w="270" w:type="dxa"/>
            <w:tcBorders>
              <w:top w:val="nil"/>
              <w:left w:val="single" w:sz="4" w:space="0" w:color="auto"/>
              <w:bottom w:val="nil"/>
              <w:right w:val="single" w:sz="4" w:space="0" w:color="auto"/>
            </w:tcBorders>
          </w:tcPr>
          <w:p w14:paraId="78499053" w14:textId="77777777" w:rsidR="00C20E9C" w:rsidRPr="00233A66" w:rsidRDefault="00C20E9C" w:rsidP="00DC6B01">
            <w:pPr>
              <w:tabs>
                <w:tab w:val="clear" w:pos="6480"/>
              </w:tabs>
              <w:ind w:left="0" w:firstLine="0"/>
              <w:rPr>
                <w:rFonts w:ascii="Times New Roman" w:hAnsi="Times New Roman" w:cs="Times New Roman"/>
                <w:lang w:val="lt-LT"/>
              </w:rPr>
            </w:pPr>
          </w:p>
        </w:tc>
        <w:tc>
          <w:tcPr>
            <w:tcW w:w="2303" w:type="dxa"/>
            <w:tcBorders>
              <w:top w:val="single" w:sz="4" w:space="0" w:color="auto"/>
              <w:left w:val="single" w:sz="4" w:space="0" w:color="auto"/>
              <w:bottom w:val="single" w:sz="4" w:space="0" w:color="auto"/>
              <w:right w:val="single" w:sz="4" w:space="0" w:color="auto"/>
            </w:tcBorders>
          </w:tcPr>
          <w:p w14:paraId="3932C11B" w14:textId="77777777" w:rsidR="00C20E9C" w:rsidRPr="00233A66" w:rsidRDefault="00C20E9C" w:rsidP="00DC6B01">
            <w:pPr>
              <w:tabs>
                <w:tab w:val="clear" w:pos="6480"/>
              </w:tabs>
              <w:ind w:left="0" w:firstLine="0"/>
              <w:rPr>
                <w:rFonts w:ascii="Times New Roman" w:hAnsi="Times New Roman" w:cs="Times New Roman"/>
                <w:lang w:val="lt-LT"/>
              </w:rPr>
            </w:pPr>
          </w:p>
        </w:tc>
        <w:tc>
          <w:tcPr>
            <w:tcW w:w="236" w:type="dxa"/>
            <w:tcBorders>
              <w:top w:val="nil"/>
              <w:left w:val="single" w:sz="4" w:space="0" w:color="auto"/>
              <w:bottom w:val="nil"/>
              <w:right w:val="single" w:sz="4" w:space="0" w:color="auto"/>
            </w:tcBorders>
          </w:tcPr>
          <w:p w14:paraId="6B26F383" w14:textId="77777777" w:rsidR="00C20E9C" w:rsidRPr="00233A66" w:rsidRDefault="00C20E9C" w:rsidP="00DC6B01">
            <w:pPr>
              <w:tabs>
                <w:tab w:val="clear" w:pos="6480"/>
              </w:tabs>
              <w:ind w:left="0" w:firstLine="0"/>
              <w:rPr>
                <w:rFonts w:ascii="Times New Roman" w:hAnsi="Times New Roman" w:cs="Times New Roman"/>
                <w:lang w:val="lt-LT"/>
              </w:rPr>
            </w:pPr>
          </w:p>
        </w:tc>
        <w:tc>
          <w:tcPr>
            <w:tcW w:w="3216" w:type="dxa"/>
            <w:tcBorders>
              <w:top w:val="single" w:sz="4" w:space="0" w:color="auto"/>
              <w:left w:val="single" w:sz="4" w:space="0" w:color="auto"/>
              <w:bottom w:val="single" w:sz="4" w:space="0" w:color="auto"/>
              <w:right w:val="single" w:sz="4" w:space="0" w:color="auto"/>
            </w:tcBorders>
          </w:tcPr>
          <w:p w14:paraId="5058C61A" w14:textId="77777777" w:rsidR="00C20E9C" w:rsidRPr="00233A66" w:rsidRDefault="00C20E9C" w:rsidP="00DC6B01">
            <w:pPr>
              <w:tabs>
                <w:tab w:val="clear" w:pos="6480"/>
              </w:tabs>
              <w:ind w:left="0" w:firstLine="0"/>
              <w:rPr>
                <w:rFonts w:ascii="Times New Roman" w:hAnsi="Times New Roman" w:cs="Times New Roman"/>
                <w:lang w:val="lt-LT"/>
              </w:rPr>
            </w:pPr>
          </w:p>
        </w:tc>
      </w:tr>
      <w:tr w:rsidR="00C20E9C" w:rsidRPr="00233A66" w14:paraId="1579DA67" w14:textId="77777777" w:rsidTr="00DC6B01">
        <w:tc>
          <w:tcPr>
            <w:tcW w:w="4050" w:type="dxa"/>
            <w:tcBorders>
              <w:top w:val="single" w:sz="4" w:space="0" w:color="auto"/>
              <w:left w:val="nil"/>
              <w:bottom w:val="nil"/>
              <w:right w:val="nil"/>
            </w:tcBorders>
            <w:hideMark/>
          </w:tcPr>
          <w:p w14:paraId="449CAFE2"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/Vardas, pavardė/</w:t>
            </w:r>
          </w:p>
        </w:tc>
        <w:tc>
          <w:tcPr>
            <w:tcW w:w="270" w:type="dxa"/>
          </w:tcPr>
          <w:p w14:paraId="4A1451D5"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p>
        </w:tc>
        <w:tc>
          <w:tcPr>
            <w:tcW w:w="2303" w:type="dxa"/>
            <w:tcBorders>
              <w:top w:val="single" w:sz="4" w:space="0" w:color="auto"/>
              <w:left w:val="nil"/>
              <w:bottom w:val="nil"/>
              <w:right w:val="nil"/>
            </w:tcBorders>
            <w:hideMark/>
          </w:tcPr>
          <w:p w14:paraId="08944554"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/Parašas/</w:t>
            </w:r>
          </w:p>
        </w:tc>
        <w:tc>
          <w:tcPr>
            <w:tcW w:w="236" w:type="dxa"/>
          </w:tcPr>
          <w:p w14:paraId="3B345F0A"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p>
        </w:tc>
        <w:tc>
          <w:tcPr>
            <w:tcW w:w="3216" w:type="dxa"/>
            <w:tcBorders>
              <w:top w:val="single" w:sz="4" w:space="0" w:color="auto"/>
              <w:left w:val="nil"/>
              <w:bottom w:val="nil"/>
              <w:right w:val="nil"/>
            </w:tcBorders>
            <w:hideMark/>
          </w:tcPr>
          <w:p w14:paraId="632ECCF6" w14:textId="77777777" w:rsidR="00C20E9C" w:rsidRPr="00233A66" w:rsidRDefault="00C20E9C" w:rsidP="00DC6B01">
            <w:pPr>
              <w:tabs>
                <w:tab w:val="clear" w:pos="6480"/>
              </w:tabs>
              <w:ind w:left="0" w:firstLine="0"/>
              <w:rPr>
                <w:rFonts w:ascii="Times New Roman" w:hAnsi="Times New Roman" w:cs="Times New Roman"/>
                <w:vertAlign w:val="superscript"/>
                <w:lang w:val="lt-LT"/>
              </w:rPr>
            </w:pPr>
            <w:r w:rsidRPr="00233A66">
              <w:rPr>
                <w:rFonts w:ascii="Times New Roman" w:hAnsi="Times New Roman" w:cs="Times New Roman"/>
                <w:vertAlign w:val="superscript"/>
                <w:lang w:val="lt-LT"/>
              </w:rPr>
              <w:t>/Data/</w:t>
            </w:r>
          </w:p>
        </w:tc>
      </w:tr>
    </w:tbl>
    <w:p w14:paraId="44E44A7A" w14:textId="77777777" w:rsidR="00D430C7" w:rsidRPr="00233A66" w:rsidRDefault="00D430C7" w:rsidP="00CA0E13">
      <w:pPr>
        <w:tabs>
          <w:tab w:val="clear" w:pos="6480"/>
        </w:tabs>
        <w:ind w:left="0" w:firstLine="0"/>
        <w:rPr>
          <w:sz w:val="22"/>
          <w:szCs w:val="22"/>
        </w:rPr>
      </w:pPr>
    </w:p>
    <w:p w14:paraId="3AF4A328" w14:textId="77777777" w:rsidR="009E5BFF" w:rsidRDefault="009E5BFF" w:rsidP="006F1D07">
      <w:pPr>
        <w:tabs>
          <w:tab w:val="clear" w:pos="6480"/>
        </w:tabs>
        <w:ind w:left="0" w:firstLine="0"/>
        <w:jc w:val="right"/>
        <w:rPr>
          <w:sz w:val="22"/>
          <w:szCs w:val="22"/>
        </w:rPr>
      </w:pPr>
    </w:p>
    <w:p w14:paraId="42208DA8" w14:textId="77777777" w:rsidR="009E5BFF" w:rsidRDefault="009E5BFF" w:rsidP="006F1D07">
      <w:pPr>
        <w:tabs>
          <w:tab w:val="clear" w:pos="6480"/>
        </w:tabs>
        <w:ind w:left="0" w:firstLine="0"/>
        <w:jc w:val="right"/>
        <w:rPr>
          <w:sz w:val="22"/>
          <w:szCs w:val="22"/>
        </w:rPr>
      </w:pPr>
    </w:p>
    <w:p w14:paraId="42340F13" w14:textId="77777777" w:rsidR="009E5BFF" w:rsidRDefault="009E5BFF" w:rsidP="006F1D07">
      <w:pPr>
        <w:tabs>
          <w:tab w:val="clear" w:pos="6480"/>
        </w:tabs>
        <w:ind w:left="0" w:firstLine="0"/>
        <w:jc w:val="right"/>
        <w:rPr>
          <w:sz w:val="22"/>
          <w:szCs w:val="22"/>
        </w:rPr>
      </w:pPr>
    </w:p>
    <w:p w14:paraId="5DEE4AB2" w14:textId="77777777" w:rsidR="009E5BFF" w:rsidRDefault="009E5BFF" w:rsidP="006F1D07">
      <w:pPr>
        <w:tabs>
          <w:tab w:val="clear" w:pos="6480"/>
        </w:tabs>
        <w:ind w:left="0" w:firstLine="0"/>
        <w:jc w:val="right"/>
        <w:rPr>
          <w:sz w:val="22"/>
          <w:szCs w:val="22"/>
        </w:rPr>
      </w:pPr>
    </w:p>
    <w:p w14:paraId="3BAF10CA" w14:textId="77777777" w:rsidR="009E5BFF" w:rsidRDefault="009E5BFF" w:rsidP="006F1D07">
      <w:pPr>
        <w:tabs>
          <w:tab w:val="clear" w:pos="6480"/>
        </w:tabs>
        <w:ind w:left="0" w:firstLine="0"/>
        <w:jc w:val="right"/>
        <w:rPr>
          <w:sz w:val="22"/>
          <w:szCs w:val="22"/>
        </w:rPr>
      </w:pPr>
    </w:p>
    <w:p w14:paraId="6D3B1CC1" w14:textId="77777777" w:rsidR="009E5BFF" w:rsidRDefault="009E5BFF" w:rsidP="006F1D07">
      <w:pPr>
        <w:tabs>
          <w:tab w:val="clear" w:pos="6480"/>
        </w:tabs>
        <w:ind w:left="0" w:firstLine="0"/>
        <w:jc w:val="right"/>
        <w:rPr>
          <w:sz w:val="22"/>
          <w:szCs w:val="22"/>
        </w:rPr>
      </w:pPr>
    </w:p>
    <w:p w14:paraId="7AAD8CFC" w14:textId="77777777" w:rsidR="009E5BFF" w:rsidRDefault="009E5BFF" w:rsidP="006F1D07">
      <w:pPr>
        <w:tabs>
          <w:tab w:val="clear" w:pos="6480"/>
        </w:tabs>
        <w:ind w:left="0" w:firstLine="0"/>
        <w:jc w:val="right"/>
        <w:rPr>
          <w:sz w:val="22"/>
          <w:szCs w:val="22"/>
        </w:rPr>
      </w:pPr>
    </w:p>
    <w:p w14:paraId="69D85531" w14:textId="77777777" w:rsidR="009E5BFF" w:rsidRDefault="009E5BFF" w:rsidP="006F1D07">
      <w:pPr>
        <w:tabs>
          <w:tab w:val="clear" w:pos="6480"/>
        </w:tabs>
        <w:ind w:left="0" w:firstLine="0"/>
        <w:jc w:val="right"/>
        <w:rPr>
          <w:sz w:val="22"/>
          <w:szCs w:val="22"/>
        </w:rPr>
      </w:pPr>
    </w:p>
    <w:p w14:paraId="2EAA6040" w14:textId="77777777" w:rsidR="009E5BFF" w:rsidRDefault="009E5BFF" w:rsidP="006F1D07">
      <w:pPr>
        <w:tabs>
          <w:tab w:val="clear" w:pos="6480"/>
        </w:tabs>
        <w:ind w:left="0" w:firstLine="0"/>
        <w:jc w:val="right"/>
        <w:rPr>
          <w:sz w:val="22"/>
          <w:szCs w:val="22"/>
        </w:rPr>
      </w:pPr>
    </w:p>
    <w:p w14:paraId="50EB1053" w14:textId="77777777" w:rsidR="009E5BFF" w:rsidRDefault="009E5BFF" w:rsidP="006F1D07">
      <w:pPr>
        <w:tabs>
          <w:tab w:val="clear" w:pos="6480"/>
        </w:tabs>
        <w:ind w:left="0" w:firstLine="0"/>
        <w:jc w:val="right"/>
        <w:rPr>
          <w:sz w:val="22"/>
          <w:szCs w:val="22"/>
        </w:rPr>
      </w:pPr>
    </w:p>
    <w:p w14:paraId="64DE1964" w14:textId="77777777" w:rsidR="009E5BFF" w:rsidRPr="00233A66" w:rsidRDefault="009E5BFF" w:rsidP="009E5BFF">
      <w:pPr>
        <w:tabs>
          <w:tab w:val="clear" w:pos="6480"/>
        </w:tabs>
        <w:ind w:left="0" w:firstLine="0"/>
        <w:jc w:val="right"/>
        <w:rPr>
          <w:sz w:val="22"/>
          <w:szCs w:val="22"/>
        </w:rPr>
      </w:pPr>
      <w:r w:rsidRPr="00233A66">
        <w:rPr>
          <w:sz w:val="22"/>
          <w:szCs w:val="22"/>
        </w:rPr>
        <w:lastRenderedPageBreak/>
        <w:t>Lietuvos energetikos instituto</w:t>
      </w:r>
    </w:p>
    <w:p w14:paraId="3780F7FB" w14:textId="77777777" w:rsidR="009E5BFF" w:rsidRPr="00233A66" w:rsidRDefault="009E5BFF" w:rsidP="009E5BFF">
      <w:pPr>
        <w:tabs>
          <w:tab w:val="clear" w:pos="6480"/>
        </w:tabs>
        <w:ind w:left="0" w:firstLine="0"/>
        <w:jc w:val="right"/>
        <w:rPr>
          <w:sz w:val="22"/>
          <w:szCs w:val="22"/>
        </w:rPr>
      </w:pPr>
      <w:r w:rsidRPr="00233A66">
        <w:rPr>
          <w:sz w:val="22"/>
          <w:szCs w:val="22"/>
        </w:rPr>
        <w:t xml:space="preserve">Darbuotojų, kandidatų į darbuotojus, praktikantų, doktorantų ir </w:t>
      </w:r>
      <w:proofErr w:type="spellStart"/>
      <w:r w:rsidRPr="00233A66">
        <w:rPr>
          <w:sz w:val="22"/>
          <w:szCs w:val="22"/>
        </w:rPr>
        <w:t>podoktorantų</w:t>
      </w:r>
      <w:proofErr w:type="spellEnd"/>
    </w:p>
    <w:p w14:paraId="69B62C2D" w14:textId="77777777" w:rsidR="009E5BFF" w:rsidRPr="00233A66" w:rsidRDefault="009E5BFF" w:rsidP="009E5BFF">
      <w:pPr>
        <w:tabs>
          <w:tab w:val="clear" w:pos="6480"/>
        </w:tabs>
        <w:ind w:left="0" w:firstLine="0"/>
        <w:jc w:val="right"/>
        <w:rPr>
          <w:sz w:val="22"/>
          <w:szCs w:val="22"/>
        </w:rPr>
      </w:pPr>
      <w:r w:rsidRPr="00233A66">
        <w:rPr>
          <w:sz w:val="22"/>
          <w:szCs w:val="22"/>
        </w:rPr>
        <w:t xml:space="preserve">asmens duomenų tvarkymo ir saugojimo tvarkos aprašo </w:t>
      </w:r>
    </w:p>
    <w:p w14:paraId="0CC9ABF1" w14:textId="3F8275E7" w:rsidR="009E5BFF" w:rsidRPr="00233A66" w:rsidRDefault="009E5BFF" w:rsidP="009E5BFF">
      <w:pPr>
        <w:tabs>
          <w:tab w:val="clear" w:pos="6480"/>
          <w:tab w:val="left" w:pos="5635"/>
        </w:tabs>
        <w:ind w:left="0" w:firstLine="0"/>
        <w:rPr>
          <w:sz w:val="22"/>
          <w:szCs w:val="22"/>
        </w:rPr>
      </w:pPr>
      <w:r>
        <w:rPr>
          <w:sz w:val="22"/>
          <w:szCs w:val="22"/>
        </w:rPr>
        <w:t xml:space="preserve">                                                                                                   Priedas Nr.6</w:t>
      </w:r>
    </w:p>
    <w:p w14:paraId="02EA3AD0" w14:textId="77777777" w:rsidR="00ED107E" w:rsidRPr="00233A66" w:rsidRDefault="00ED107E" w:rsidP="0070441B">
      <w:pPr>
        <w:tabs>
          <w:tab w:val="clear" w:pos="6480"/>
        </w:tabs>
        <w:ind w:left="0" w:firstLine="0"/>
        <w:rPr>
          <w:sz w:val="22"/>
          <w:szCs w:val="22"/>
        </w:rPr>
      </w:pPr>
    </w:p>
    <w:p w14:paraId="6EDF01AB" w14:textId="77777777" w:rsidR="00ED107E" w:rsidRPr="00233A66" w:rsidRDefault="00ED107E" w:rsidP="0070441B">
      <w:pPr>
        <w:tabs>
          <w:tab w:val="clear" w:pos="6480"/>
        </w:tabs>
        <w:ind w:left="0" w:firstLine="0"/>
        <w:rPr>
          <w:sz w:val="22"/>
          <w:szCs w:val="22"/>
        </w:rPr>
      </w:pPr>
    </w:p>
    <w:p w14:paraId="64B8DF8B" w14:textId="77777777" w:rsidR="00ED107E" w:rsidRPr="00233A66" w:rsidRDefault="00ED107E" w:rsidP="0070441B">
      <w:pPr>
        <w:tabs>
          <w:tab w:val="clear" w:pos="6480"/>
        </w:tabs>
        <w:ind w:left="0" w:firstLine="0"/>
        <w:rPr>
          <w:bCs/>
          <w:sz w:val="22"/>
          <w:szCs w:val="22"/>
        </w:rPr>
      </w:pPr>
    </w:p>
    <w:p w14:paraId="1D7E616C" w14:textId="6193232A" w:rsidR="00ED107E" w:rsidRPr="00B72692" w:rsidRDefault="00ED107E" w:rsidP="0070441B">
      <w:pPr>
        <w:tabs>
          <w:tab w:val="clear" w:pos="6480"/>
        </w:tabs>
        <w:ind w:left="0" w:firstLine="0"/>
        <w:jc w:val="center"/>
        <w:rPr>
          <w:b/>
          <w:sz w:val="22"/>
          <w:szCs w:val="22"/>
        </w:rPr>
      </w:pPr>
      <w:r w:rsidRPr="00B72692">
        <w:rPr>
          <w:b/>
          <w:sz w:val="22"/>
          <w:szCs w:val="22"/>
        </w:rPr>
        <w:t>SUTIKIMAS DĖL ASMENS DUOMENŲ TVARKYMO</w:t>
      </w:r>
    </w:p>
    <w:p w14:paraId="146C367E" w14:textId="77777777" w:rsidR="00ED107E" w:rsidRPr="00233A66" w:rsidRDefault="00ED107E" w:rsidP="0070441B">
      <w:pPr>
        <w:tabs>
          <w:tab w:val="clear" w:pos="6480"/>
        </w:tabs>
        <w:ind w:left="0" w:firstLine="0"/>
        <w:rPr>
          <w:sz w:val="22"/>
          <w:szCs w:val="22"/>
        </w:rPr>
      </w:pPr>
    </w:p>
    <w:p w14:paraId="1673337A" w14:textId="77777777" w:rsidR="00ED107E" w:rsidRPr="00233A66" w:rsidRDefault="00ED107E" w:rsidP="0070441B">
      <w:pPr>
        <w:tabs>
          <w:tab w:val="clear" w:pos="6480"/>
        </w:tabs>
        <w:ind w:left="0" w:firstLine="0"/>
        <w:rPr>
          <w:sz w:val="22"/>
          <w:szCs w:val="22"/>
        </w:rPr>
      </w:pPr>
    </w:p>
    <w:p w14:paraId="5C8A8F88" w14:textId="5C92DE42" w:rsidR="00ED107E" w:rsidRPr="00233A66" w:rsidRDefault="00ED107E" w:rsidP="0070441B">
      <w:pPr>
        <w:tabs>
          <w:tab w:val="clear" w:pos="6480"/>
        </w:tabs>
        <w:ind w:left="0" w:firstLine="0"/>
        <w:rPr>
          <w:i/>
          <w:sz w:val="22"/>
          <w:szCs w:val="22"/>
        </w:rPr>
      </w:pPr>
      <w:r w:rsidRPr="00233A66">
        <w:rPr>
          <w:bCs/>
          <w:sz w:val="22"/>
          <w:szCs w:val="22"/>
        </w:rPr>
        <w:t xml:space="preserve">Sutinku, kad </w:t>
      </w:r>
      <w:r w:rsidR="00464DD5" w:rsidRPr="00464DD5">
        <w:rPr>
          <w:bCs/>
          <w:sz w:val="22"/>
          <w:szCs w:val="22"/>
        </w:rPr>
        <w:t xml:space="preserve">Viešoji įstaiga Lietuvos energetikos institutas, juridinio asmens kodas 111955219, adresas Breslaujos g. 3, Kaunas, tel.: +370 37 401801, el. p. </w:t>
      </w:r>
      <w:proofErr w:type="spellStart"/>
      <w:r w:rsidR="00464DD5" w:rsidRPr="00464DD5">
        <w:rPr>
          <w:bCs/>
          <w:sz w:val="22"/>
          <w:szCs w:val="22"/>
        </w:rPr>
        <w:t>rastine@lei.lt</w:t>
      </w:r>
      <w:proofErr w:type="spellEnd"/>
      <w:r w:rsidR="00464DD5" w:rsidRPr="00464DD5">
        <w:rPr>
          <w:bCs/>
          <w:sz w:val="22"/>
          <w:szCs w:val="22"/>
        </w:rPr>
        <w:t>.</w:t>
      </w:r>
      <w:r w:rsidRPr="00233A66">
        <w:rPr>
          <w:bCs/>
          <w:sz w:val="22"/>
          <w:szCs w:val="22"/>
        </w:rPr>
        <w:t xml:space="preserve">(toliau – </w:t>
      </w:r>
      <w:r w:rsidR="00205B40" w:rsidRPr="00233A66">
        <w:rPr>
          <w:bCs/>
          <w:sz w:val="22"/>
          <w:szCs w:val="22"/>
        </w:rPr>
        <w:t>Institutas</w:t>
      </w:r>
      <w:r w:rsidRPr="00233A66">
        <w:rPr>
          <w:bCs/>
          <w:sz w:val="22"/>
          <w:szCs w:val="22"/>
        </w:rPr>
        <w:t>) tvarkytų žemiau nurodytus mano asmens duomenis šiais tikslais</w:t>
      </w:r>
      <w:r w:rsidRPr="00233A66">
        <w:rPr>
          <w:b/>
          <w:sz w:val="22"/>
          <w:szCs w:val="22"/>
        </w:rPr>
        <w:t xml:space="preserve"> </w:t>
      </w:r>
      <w:r w:rsidRPr="00233A66">
        <w:rPr>
          <w:i/>
          <w:sz w:val="22"/>
          <w:szCs w:val="22"/>
        </w:rPr>
        <w:t xml:space="preserve">(pažymėkite pasirinktus </w:t>
      </w:r>
      <w:r w:rsidRPr="00233A66">
        <w:rPr>
          <w:rFonts w:ascii="Segoe UI Symbol" w:hAnsi="Segoe UI Symbol" w:cs="Segoe UI Symbol"/>
          <w:i/>
          <w:sz w:val="22"/>
          <w:szCs w:val="22"/>
        </w:rPr>
        <w:t>☒</w:t>
      </w:r>
      <w:r w:rsidRPr="00233A66">
        <w:rPr>
          <w:i/>
          <w:sz w:val="22"/>
          <w:szCs w:val="22"/>
        </w:rPr>
        <w:t>)</w:t>
      </w:r>
      <w:r w:rsidRPr="00233A66">
        <w:rPr>
          <w:sz w:val="22"/>
          <w:szCs w:val="22"/>
        </w:rPr>
        <w:t>:</w:t>
      </w:r>
    </w:p>
    <w:p w14:paraId="4AB147CC" w14:textId="77777777" w:rsidR="00ED107E" w:rsidRPr="00233A66" w:rsidRDefault="00ED107E" w:rsidP="0070441B">
      <w:pPr>
        <w:tabs>
          <w:tab w:val="clear" w:pos="6480"/>
        </w:tabs>
        <w:ind w:left="0" w:firstLine="0"/>
        <w:rPr>
          <w:sz w:val="22"/>
          <w:szCs w:val="22"/>
        </w:rPr>
      </w:pPr>
    </w:p>
    <w:tbl>
      <w:tblPr>
        <w:tblStyle w:val="Lentelstinklelis"/>
        <w:tblW w:w="0" w:type="auto"/>
        <w:tblInd w:w="-5" w:type="dxa"/>
        <w:tblBorders>
          <w:insideH w:val="none" w:sz="0" w:space="0" w:color="auto"/>
          <w:insideV w:val="none" w:sz="0" w:space="0" w:color="auto"/>
        </w:tblBorders>
        <w:tblLook w:val="04A0" w:firstRow="1" w:lastRow="0" w:firstColumn="1" w:lastColumn="0" w:noHBand="0" w:noVBand="1"/>
      </w:tblPr>
      <w:tblGrid>
        <w:gridCol w:w="8294"/>
        <w:gridCol w:w="416"/>
        <w:gridCol w:w="1365"/>
      </w:tblGrid>
      <w:tr w:rsidR="00ED107E" w:rsidRPr="00233A66" w14:paraId="083549F6" w14:textId="77777777" w:rsidTr="00E20C6B">
        <w:tc>
          <w:tcPr>
            <w:tcW w:w="8294" w:type="dxa"/>
            <w:vMerge w:val="restart"/>
            <w:tcBorders>
              <w:top w:val="single" w:sz="4" w:space="0" w:color="auto"/>
              <w:left w:val="single" w:sz="4" w:space="0" w:color="auto"/>
              <w:bottom w:val="single" w:sz="4" w:space="0" w:color="auto"/>
              <w:right w:val="nil"/>
            </w:tcBorders>
            <w:vAlign w:val="center"/>
            <w:hideMark/>
          </w:tcPr>
          <w:p w14:paraId="0E1C2C76" w14:textId="77777777" w:rsidR="00ED107E" w:rsidRPr="00233A66" w:rsidRDefault="00ED107E" w:rsidP="0070441B">
            <w:pPr>
              <w:tabs>
                <w:tab w:val="clear" w:pos="6480"/>
              </w:tabs>
              <w:ind w:left="0" w:firstLine="0"/>
              <w:rPr>
                <w:rFonts w:ascii="Times New Roman" w:hAnsi="Times New Roman" w:cs="Times New Roman"/>
                <w:lang w:val="lt-LT"/>
              </w:rPr>
            </w:pPr>
            <w:r w:rsidRPr="00233A66">
              <w:rPr>
                <w:rFonts w:ascii="Times New Roman" w:hAnsi="Times New Roman" w:cs="Times New Roman"/>
                <w:lang w:val="lt-LT"/>
              </w:rPr>
              <w:t>/Tvarkomi duomenys, duomenų tvarkymo tikslas, duomenų tvarkymo terminai, gavėjai/</w:t>
            </w:r>
          </w:p>
        </w:tc>
        <w:sdt>
          <w:sdtPr>
            <w:id w:val="327956513"/>
            <w14:checkbox>
              <w14:checked w14:val="0"/>
              <w14:checkedState w14:val="2612" w14:font="MS Gothic"/>
              <w14:uncheckedState w14:val="2610" w14:font="MS Gothic"/>
            </w14:checkbox>
          </w:sdtPr>
          <w:sdtEndPr/>
          <w:sdtContent>
            <w:tc>
              <w:tcPr>
                <w:tcW w:w="416" w:type="dxa"/>
                <w:tcBorders>
                  <w:top w:val="single" w:sz="4" w:space="0" w:color="auto"/>
                  <w:left w:val="nil"/>
                  <w:bottom w:val="nil"/>
                  <w:right w:val="nil"/>
                </w:tcBorders>
                <w:hideMark/>
              </w:tcPr>
              <w:p w14:paraId="69E26C0D" w14:textId="77777777" w:rsidR="00ED107E" w:rsidRPr="00233A66" w:rsidRDefault="00ED107E" w:rsidP="0070441B">
                <w:pPr>
                  <w:tabs>
                    <w:tab w:val="clear" w:pos="6480"/>
                  </w:tabs>
                  <w:ind w:left="0" w:firstLine="0"/>
                  <w:rPr>
                    <w:rFonts w:ascii="Times New Roman" w:hAnsi="Times New Roman" w:cs="Times New Roman"/>
                    <w:lang w:val="lt-LT"/>
                  </w:rPr>
                </w:pPr>
                <w:r w:rsidRPr="00233A66">
                  <w:rPr>
                    <w:rFonts w:ascii="Segoe UI Symbol" w:hAnsi="Segoe UI Symbol" w:cs="Segoe UI Symbol"/>
                    <w:lang w:val="lt-LT"/>
                  </w:rPr>
                  <w:t>☐</w:t>
                </w:r>
              </w:p>
            </w:tc>
          </w:sdtContent>
        </w:sdt>
        <w:tc>
          <w:tcPr>
            <w:tcW w:w="1365" w:type="dxa"/>
            <w:tcBorders>
              <w:top w:val="single" w:sz="4" w:space="0" w:color="auto"/>
              <w:left w:val="nil"/>
              <w:bottom w:val="nil"/>
              <w:right w:val="single" w:sz="4" w:space="0" w:color="auto"/>
            </w:tcBorders>
            <w:hideMark/>
          </w:tcPr>
          <w:p w14:paraId="2E582FFA" w14:textId="77777777" w:rsidR="00ED107E" w:rsidRPr="00233A66" w:rsidRDefault="00ED107E" w:rsidP="0070441B">
            <w:pPr>
              <w:tabs>
                <w:tab w:val="clear" w:pos="6480"/>
              </w:tabs>
              <w:ind w:left="0" w:firstLine="0"/>
              <w:rPr>
                <w:rFonts w:ascii="Times New Roman" w:hAnsi="Times New Roman" w:cs="Times New Roman"/>
                <w:lang w:val="lt-LT"/>
              </w:rPr>
            </w:pPr>
            <w:r w:rsidRPr="00233A66">
              <w:rPr>
                <w:rFonts w:ascii="Times New Roman" w:hAnsi="Times New Roman" w:cs="Times New Roman"/>
                <w:lang w:val="lt-LT"/>
              </w:rPr>
              <w:t>Sutinku</w:t>
            </w:r>
          </w:p>
        </w:tc>
      </w:tr>
      <w:tr w:rsidR="00ED107E" w:rsidRPr="00233A66" w14:paraId="0F28DADA" w14:textId="77777777" w:rsidTr="00E20C6B">
        <w:tc>
          <w:tcPr>
            <w:tcW w:w="8294" w:type="dxa"/>
            <w:vMerge/>
            <w:tcBorders>
              <w:top w:val="single" w:sz="4" w:space="0" w:color="auto"/>
              <w:left w:val="single" w:sz="4" w:space="0" w:color="auto"/>
              <w:bottom w:val="single" w:sz="4" w:space="0" w:color="auto"/>
              <w:right w:val="nil"/>
            </w:tcBorders>
            <w:vAlign w:val="center"/>
            <w:hideMark/>
          </w:tcPr>
          <w:p w14:paraId="7F63286C" w14:textId="77777777" w:rsidR="00ED107E" w:rsidRPr="00233A66" w:rsidRDefault="00ED107E" w:rsidP="0070441B">
            <w:pPr>
              <w:tabs>
                <w:tab w:val="clear" w:pos="6480"/>
              </w:tabs>
              <w:ind w:left="0" w:firstLine="0"/>
              <w:rPr>
                <w:rFonts w:ascii="Times New Roman" w:hAnsi="Times New Roman" w:cs="Times New Roman"/>
                <w:lang w:val="lt-LT"/>
              </w:rPr>
            </w:pPr>
          </w:p>
        </w:tc>
        <w:sdt>
          <w:sdtPr>
            <w:id w:val="-1698535225"/>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nil"/>
                </w:tcBorders>
                <w:hideMark/>
              </w:tcPr>
              <w:p w14:paraId="1A12B112" w14:textId="77777777" w:rsidR="00ED107E" w:rsidRPr="00233A66" w:rsidRDefault="00ED107E" w:rsidP="0070441B">
                <w:pPr>
                  <w:tabs>
                    <w:tab w:val="clear" w:pos="6480"/>
                  </w:tabs>
                  <w:ind w:left="0" w:firstLine="0"/>
                  <w:rPr>
                    <w:rFonts w:ascii="Times New Roman" w:hAnsi="Times New Roman" w:cs="Times New Roman"/>
                    <w:lang w:val="lt-LT"/>
                  </w:rPr>
                </w:pPr>
                <w:r w:rsidRPr="00233A66">
                  <w:rPr>
                    <w:rFonts w:ascii="Segoe UI Symbol" w:hAnsi="Segoe UI Symbol" w:cs="Segoe UI Symbol"/>
                    <w:lang w:val="lt-LT"/>
                  </w:rPr>
                  <w:t>☐</w:t>
                </w:r>
              </w:p>
            </w:tc>
          </w:sdtContent>
        </w:sdt>
        <w:tc>
          <w:tcPr>
            <w:tcW w:w="1365" w:type="dxa"/>
            <w:tcBorders>
              <w:top w:val="nil"/>
              <w:left w:val="nil"/>
              <w:bottom w:val="single" w:sz="4" w:space="0" w:color="auto"/>
              <w:right w:val="single" w:sz="4" w:space="0" w:color="auto"/>
            </w:tcBorders>
            <w:hideMark/>
          </w:tcPr>
          <w:p w14:paraId="5A1FC080" w14:textId="77777777" w:rsidR="00ED107E" w:rsidRPr="00233A66" w:rsidRDefault="00ED107E" w:rsidP="0070441B">
            <w:pPr>
              <w:tabs>
                <w:tab w:val="clear" w:pos="6480"/>
              </w:tabs>
              <w:ind w:left="0" w:firstLine="0"/>
              <w:rPr>
                <w:rFonts w:ascii="Times New Roman" w:hAnsi="Times New Roman" w:cs="Times New Roman"/>
                <w:lang w:val="lt-LT"/>
              </w:rPr>
            </w:pPr>
            <w:r w:rsidRPr="00233A66">
              <w:rPr>
                <w:rFonts w:ascii="Times New Roman" w:hAnsi="Times New Roman" w:cs="Times New Roman"/>
                <w:lang w:val="lt-LT"/>
              </w:rPr>
              <w:t>Nesutinku</w:t>
            </w:r>
          </w:p>
        </w:tc>
      </w:tr>
    </w:tbl>
    <w:p w14:paraId="2D608356" w14:textId="77777777" w:rsidR="00ED107E" w:rsidRPr="00233A66" w:rsidRDefault="00ED107E" w:rsidP="0070441B">
      <w:pPr>
        <w:tabs>
          <w:tab w:val="clear" w:pos="6480"/>
        </w:tabs>
        <w:ind w:left="0" w:firstLine="0"/>
        <w:rPr>
          <w:sz w:val="22"/>
          <w:szCs w:val="22"/>
        </w:rPr>
      </w:pPr>
    </w:p>
    <w:p w14:paraId="2CCAAADE" w14:textId="654C0B10" w:rsidR="00ED107E" w:rsidRPr="00233A66" w:rsidRDefault="00ED107E" w:rsidP="0070441B">
      <w:pPr>
        <w:tabs>
          <w:tab w:val="clear" w:pos="6480"/>
        </w:tabs>
        <w:spacing w:after="160" w:line="259" w:lineRule="auto"/>
        <w:ind w:left="0" w:firstLine="0"/>
        <w:jc w:val="both"/>
        <w:rPr>
          <w:sz w:val="22"/>
          <w:szCs w:val="22"/>
        </w:rPr>
      </w:pPr>
      <w:r w:rsidRPr="00233A66">
        <w:rPr>
          <w:sz w:val="22"/>
          <w:szCs w:val="22"/>
        </w:rPr>
        <w:t>Šį sutikimą bet kada galiu atšaukti informuojant apie tai raštu</w:t>
      </w:r>
      <w:r w:rsidR="00674F97">
        <w:rPr>
          <w:sz w:val="22"/>
          <w:szCs w:val="22"/>
        </w:rPr>
        <w:t xml:space="preserve"> (registruotu laišku, išsiųstu Instituto buveinės adresu) arba elektroniniu paštu </w:t>
      </w:r>
      <w:proofErr w:type="spellStart"/>
      <w:r w:rsidR="00674F97">
        <w:rPr>
          <w:sz w:val="22"/>
          <w:szCs w:val="22"/>
        </w:rPr>
        <w:t>rastine</w:t>
      </w:r>
      <w:r w:rsidR="00674F97" w:rsidRPr="008D73B2">
        <w:rPr>
          <w:sz w:val="22"/>
          <w:szCs w:val="22"/>
        </w:rPr>
        <w:t>@lei.lt</w:t>
      </w:r>
      <w:proofErr w:type="spellEnd"/>
      <w:r w:rsidRPr="00233A66">
        <w:rPr>
          <w:sz w:val="22"/>
          <w:szCs w:val="22"/>
        </w:rPr>
        <w:t xml:space="preserve">. Man atšaukus sutikimą arba </w:t>
      </w:r>
      <w:r w:rsidR="00205B40" w:rsidRPr="00233A66">
        <w:rPr>
          <w:sz w:val="22"/>
          <w:szCs w:val="22"/>
        </w:rPr>
        <w:t>Institutui</w:t>
      </w:r>
      <w:r w:rsidRPr="00233A66">
        <w:rPr>
          <w:sz w:val="22"/>
          <w:szCs w:val="22"/>
        </w:rPr>
        <w:t xml:space="preserve"> prašant jo neatnaujinus, šiame sutikime nurodyti mano asmens duomenys aukščiau nurodytais tikslais bus nebetvarkomi ir ištrinti, jei nebus kito teisėto jų tvarkymo pagrindo (pvz., jei nebus teisės aktuose nustatytos pareigos šiuos duomenis saugoti tam tikrą laikotarpį). Sutikimo atšaukimas nedaro neteisėto iki atšaukimo momento to sutikimo pagrindu vykdyto asmens duomenų tvarkymo. </w:t>
      </w:r>
    </w:p>
    <w:p w14:paraId="7609DF6F" w14:textId="0084652B" w:rsidR="00ED107E" w:rsidRPr="00233A66" w:rsidRDefault="00205B40" w:rsidP="0070441B">
      <w:pPr>
        <w:tabs>
          <w:tab w:val="clear" w:pos="6480"/>
        </w:tabs>
        <w:spacing w:after="160" w:line="259" w:lineRule="auto"/>
        <w:ind w:left="0" w:firstLine="0"/>
        <w:jc w:val="both"/>
        <w:rPr>
          <w:sz w:val="22"/>
          <w:szCs w:val="22"/>
        </w:rPr>
      </w:pPr>
      <w:r w:rsidRPr="00233A66">
        <w:rPr>
          <w:sz w:val="22"/>
          <w:szCs w:val="22"/>
        </w:rPr>
        <w:t>Institutas</w:t>
      </w:r>
      <w:r w:rsidR="00ED107E" w:rsidRPr="00233A66">
        <w:rPr>
          <w:sz w:val="22"/>
          <w:szCs w:val="22"/>
        </w:rPr>
        <w:t>, vadovaudamasi</w:t>
      </w:r>
      <w:r w:rsidR="00372EF6">
        <w:rPr>
          <w:sz w:val="22"/>
          <w:szCs w:val="22"/>
        </w:rPr>
        <w:t>s</w:t>
      </w:r>
      <w:r w:rsidR="00ED107E" w:rsidRPr="00233A66">
        <w:rPr>
          <w:sz w:val="22"/>
          <w:szCs w:val="22"/>
        </w:rPr>
        <w:t xml:space="preserve"> Bendrojo duomenų apsaugos reglamento 2016/679 6 str. 1 d. (a) p. pagrindu</w:t>
      </w:r>
      <w:r w:rsidR="00372EF6">
        <w:rPr>
          <w:sz w:val="22"/>
          <w:szCs w:val="22"/>
        </w:rPr>
        <w:t>,</w:t>
      </w:r>
      <w:r w:rsidR="00ED107E" w:rsidRPr="00233A66">
        <w:rPr>
          <w:sz w:val="22"/>
          <w:szCs w:val="22"/>
        </w:rPr>
        <w:t xml:space="preserve"> tvarkys šiame sutikime nurodytus mano asmens duomenis. Plačiau apie </w:t>
      </w:r>
      <w:r w:rsidR="009A2FC2" w:rsidRPr="00233A66">
        <w:rPr>
          <w:sz w:val="22"/>
          <w:szCs w:val="22"/>
        </w:rPr>
        <w:t>duomenų subjektų</w:t>
      </w:r>
      <w:r w:rsidR="00ED107E" w:rsidRPr="00233A66">
        <w:rPr>
          <w:sz w:val="22"/>
          <w:szCs w:val="22"/>
        </w:rPr>
        <w:t xml:space="preserve"> teises ir apie tai, kaip vykdomas </w:t>
      </w:r>
      <w:r w:rsidRPr="00233A66">
        <w:rPr>
          <w:sz w:val="22"/>
          <w:szCs w:val="22"/>
        </w:rPr>
        <w:t>Instituto</w:t>
      </w:r>
      <w:r w:rsidR="00ED107E" w:rsidRPr="00233A66">
        <w:rPr>
          <w:sz w:val="22"/>
          <w:szCs w:val="22"/>
        </w:rPr>
        <w:t xml:space="preserve"> darbuotojų asmens duomenų tvarkymas – </w:t>
      </w:r>
      <w:hyperlink r:id="rId19" w:history="1">
        <w:r w:rsidR="00EE3CEA" w:rsidRPr="00233A66">
          <w:rPr>
            <w:rStyle w:val="Hipersaitas"/>
            <w:sz w:val="22"/>
            <w:szCs w:val="22"/>
          </w:rPr>
          <w:t>www.</w:t>
        </w:r>
        <w:r w:rsidR="00A11CC3" w:rsidRPr="00233A66">
          <w:rPr>
            <w:rStyle w:val="Hipersaitas"/>
            <w:sz w:val="22"/>
            <w:szCs w:val="22"/>
          </w:rPr>
          <w:t>lei</w:t>
        </w:r>
        <w:r w:rsidR="00EE3CEA" w:rsidRPr="00233A66">
          <w:rPr>
            <w:rStyle w:val="Hipersaitas"/>
            <w:sz w:val="22"/>
            <w:szCs w:val="22"/>
          </w:rPr>
          <w:t>.lt</w:t>
        </w:r>
      </w:hyperlink>
      <w:r w:rsidR="00ED107E" w:rsidRPr="00233A66">
        <w:rPr>
          <w:sz w:val="22"/>
          <w:szCs w:val="22"/>
        </w:rPr>
        <w:t xml:space="preserve"> </w:t>
      </w:r>
    </w:p>
    <w:p w14:paraId="73CDAEE4" w14:textId="77777777" w:rsidR="00ED107E" w:rsidRPr="00233A66" w:rsidRDefault="00ED107E" w:rsidP="0070441B">
      <w:pPr>
        <w:tabs>
          <w:tab w:val="clear" w:pos="6480"/>
        </w:tabs>
        <w:ind w:left="0" w:firstLine="0"/>
        <w:rPr>
          <w:sz w:val="22"/>
          <w:szCs w:val="22"/>
        </w:rPr>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5"/>
      </w:tblGrid>
      <w:tr w:rsidR="00ED107E" w:rsidRPr="00233A66" w14:paraId="109AE348" w14:textId="77777777" w:rsidTr="00E20C6B">
        <w:trPr>
          <w:trHeight w:val="647"/>
          <w:jc w:val="right"/>
        </w:trPr>
        <w:tc>
          <w:tcPr>
            <w:tcW w:w="6575" w:type="dxa"/>
            <w:tcBorders>
              <w:top w:val="single" w:sz="4" w:space="0" w:color="auto"/>
              <w:left w:val="single" w:sz="4" w:space="0" w:color="auto"/>
              <w:bottom w:val="single" w:sz="4" w:space="0" w:color="auto"/>
              <w:right w:val="single" w:sz="4" w:space="0" w:color="auto"/>
            </w:tcBorders>
          </w:tcPr>
          <w:p w14:paraId="34BB4D8D" w14:textId="77777777" w:rsidR="00ED107E" w:rsidRPr="00233A66" w:rsidRDefault="00ED107E" w:rsidP="0070441B">
            <w:pPr>
              <w:tabs>
                <w:tab w:val="clear" w:pos="6480"/>
              </w:tabs>
              <w:ind w:left="0" w:firstLine="0"/>
              <w:rPr>
                <w:rFonts w:ascii="Times New Roman" w:hAnsi="Times New Roman" w:cs="Times New Roman"/>
                <w:lang w:val="lt-LT"/>
              </w:rPr>
            </w:pPr>
          </w:p>
        </w:tc>
      </w:tr>
      <w:tr w:rsidR="00ED107E" w:rsidRPr="00233A66" w14:paraId="300155EE" w14:textId="77777777" w:rsidTr="00E20C6B">
        <w:trPr>
          <w:jc w:val="right"/>
        </w:trPr>
        <w:tc>
          <w:tcPr>
            <w:tcW w:w="6575" w:type="dxa"/>
            <w:tcBorders>
              <w:top w:val="single" w:sz="4" w:space="0" w:color="auto"/>
              <w:left w:val="nil"/>
              <w:bottom w:val="nil"/>
              <w:right w:val="nil"/>
            </w:tcBorders>
            <w:hideMark/>
          </w:tcPr>
          <w:p w14:paraId="210DF875" w14:textId="77777777" w:rsidR="00ED107E" w:rsidRPr="00233A66" w:rsidRDefault="00ED107E" w:rsidP="009A2FC2">
            <w:pPr>
              <w:tabs>
                <w:tab w:val="clear" w:pos="6480"/>
              </w:tabs>
              <w:ind w:left="0" w:firstLine="0"/>
              <w:jc w:val="center"/>
              <w:rPr>
                <w:rFonts w:ascii="Times New Roman" w:hAnsi="Times New Roman" w:cs="Times New Roman"/>
                <w:vertAlign w:val="superscript"/>
                <w:lang w:val="lt-LT"/>
              </w:rPr>
            </w:pPr>
            <w:r w:rsidRPr="00233A66">
              <w:rPr>
                <w:rFonts w:ascii="Times New Roman" w:hAnsi="Times New Roman" w:cs="Times New Roman"/>
                <w:vertAlign w:val="superscript"/>
                <w:lang w:val="lt-LT"/>
              </w:rPr>
              <w:t>/Vardas, pavardė, parašas, data/</w:t>
            </w:r>
          </w:p>
        </w:tc>
      </w:tr>
    </w:tbl>
    <w:p w14:paraId="721B544F" w14:textId="77777777" w:rsidR="00ED107E" w:rsidRPr="00233A66" w:rsidRDefault="00ED107E" w:rsidP="0070441B">
      <w:pPr>
        <w:tabs>
          <w:tab w:val="clear" w:pos="6480"/>
        </w:tabs>
        <w:ind w:left="0" w:firstLine="0"/>
        <w:rPr>
          <w:sz w:val="22"/>
          <w:szCs w:val="22"/>
        </w:rPr>
      </w:pPr>
    </w:p>
    <w:p w14:paraId="486E4E7F" w14:textId="77777777" w:rsidR="00ED107E" w:rsidRPr="00233A66" w:rsidRDefault="00ED107E" w:rsidP="0070441B">
      <w:pPr>
        <w:tabs>
          <w:tab w:val="clear" w:pos="6480"/>
          <w:tab w:val="center" w:pos="5040"/>
          <w:tab w:val="left" w:pos="8640"/>
        </w:tabs>
        <w:spacing w:line="259" w:lineRule="auto"/>
        <w:ind w:left="0" w:right="283" w:firstLine="0"/>
        <w:rPr>
          <w:rFonts w:eastAsia="Calibri"/>
          <w:color w:val="000000"/>
          <w:sz w:val="22"/>
          <w:szCs w:val="22"/>
        </w:rPr>
      </w:pPr>
    </w:p>
    <w:p w14:paraId="3AFD1609" w14:textId="45E8C518" w:rsidR="00ED107E" w:rsidRPr="00233A66" w:rsidRDefault="00ED107E" w:rsidP="0070441B">
      <w:pPr>
        <w:tabs>
          <w:tab w:val="clear" w:pos="6480"/>
        </w:tabs>
        <w:ind w:left="0" w:firstLine="0"/>
        <w:rPr>
          <w:rFonts w:eastAsia="Calibri"/>
          <w:color w:val="000000"/>
          <w:sz w:val="22"/>
          <w:szCs w:val="22"/>
        </w:rPr>
      </w:pPr>
    </w:p>
    <w:sectPr w:rsidR="00ED107E" w:rsidRPr="00233A66" w:rsidSect="00F17641">
      <w:pgSz w:w="11907" w:h="16840" w:code="9"/>
      <w:pgMar w:top="426" w:right="567" w:bottom="1134" w:left="993"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EA4F" w14:textId="77777777" w:rsidR="00C85DE7" w:rsidRDefault="00C85DE7">
      <w:pPr>
        <w:rPr>
          <w:rFonts w:ascii="TimesLT" w:hAnsi="TimesLT"/>
          <w:lang w:val="en-GB"/>
        </w:rPr>
      </w:pPr>
      <w:r>
        <w:rPr>
          <w:rFonts w:ascii="TimesLT" w:hAnsi="TimesLT"/>
          <w:lang w:val="en-GB"/>
        </w:rPr>
        <w:separator/>
      </w:r>
    </w:p>
  </w:endnote>
  <w:endnote w:type="continuationSeparator" w:id="0">
    <w:p w14:paraId="64527BC3" w14:textId="77777777" w:rsidR="00C85DE7" w:rsidRDefault="00C85DE7">
      <w:pPr>
        <w:rPr>
          <w:rFonts w:ascii="TimesLT" w:hAnsi="TimesLT"/>
          <w:lang w:val="en-GB"/>
        </w:rPr>
      </w:pPr>
      <w:r>
        <w:rPr>
          <w:rFonts w:ascii="TimesLT" w:hAnsi="TimesLT"/>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AFE" w14:textId="77777777" w:rsidR="004077D0" w:rsidRDefault="004077D0">
    <w:pPr>
      <w:tabs>
        <w:tab w:val="center" w:pos="4320"/>
        <w:tab w:val="right" w:pos="8640"/>
      </w:tabs>
      <w:rPr>
        <w:rFonts w:ascii="TimesLT" w:hAnsi="TimesLT"/>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BA97" w14:textId="77777777" w:rsidR="004077D0" w:rsidRDefault="004077D0" w:rsidP="00405612">
    <w:pPr>
      <w:tabs>
        <w:tab w:val="clear" w:pos="6480"/>
        <w:tab w:val="center" w:pos="4819"/>
        <w:tab w:val="right" w:pos="9638"/>
      </w:tabs>
      <w:ind w:left="57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B02" w14:textId="77777777" w:rsidR="004077D0" w:rsidRPr="00405612" w:rsidRDefault="004077D0" w:rsidP="00405612">
    <w:pPr>
      <w:pStyle w:val="Por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22D5" w14:textId="77777777" w:rsidR="00C85DE7" w:rsidRDefault="00C85DE7">
      <w:pPr>
        <w:rPr>
          <w:rFonts w:ascii="TimesLT" w:hAnsi="TimesLT"/>
          <w:lang w:val="en-GB"/>
        </w:rPr>
      </w:pPr>
      <w:r>
        <w:rPr>
          <w:rFonts w:ascii="TimesLT" w:hAnsi="TimesLT"/>
          <w:lang w:val="en-GB"/>
        </w:rPr>
        <w:separator/>
      </w:r>
    </w:p>
  </w:footnote>
  <w:footnote w:type="continuationSeparator" w:id="0">
    <w:p w14:paraId="26F0C18E" w14:textId="77777777" w:rsidR="00C85DE7" w:rsidRDefault="00C85DE7">
      <w:pPr>
        <w:rPr>
          <w:rFonts w:ascii="TimesLT" w:hAnsi="TimesLT"/>
          <w:lang w:val="en-GB"/>
        </w:rPr>
      </w:pPr>
      <w:r>
        <w:rPr>
          <w:rFonts w:ascii="TimesLT" w:hAnsi="TimesLT"/>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AFA" w14:textId="77777777" w:rsidR="004077D0" w:rsidRDefault="00F17641">
    <w:pPr>
      <w:framePr w:wrap="auto" w:vAnchor="text" w:hAnchor="margin" w:xAlign="center" w:y="1"/>
      <w:tabs>
        <w:tab w:val="center" w:pos="4320"/>
        <w:tab w:val="right" w:pos="8640"/>
      </w:tabs>
      <w:rPr>
        <w:rFonts w:ascii="TimesLT" w:hAnsi="TimesLT"/>
        <w:lang w:val="en-GB"/>
      </w:rPr>
    </w:pPr>
    <w:r>
      <w:rPr>
        <w:rFonts w:ascii="TimesLT" w:hAnsi="TimesLT"/>
        <w:lang w:val="en-GB"/>
      </w:rPr>
      <w:fldChar w:fldCharType="begin"/>
    </w:r>
    <w:r>
      <w:rPr>
        <w:rFonts w:ascii="TimesLT" w:hAnsi="TimesLT"/>
        <w:lang w:val="en-GB"/>
      </w:rPr>
      <w:instrText xml:space="preserve">PAGE  </w:instrText>
    </w:r>
    <w:r>
      <w:rPr>
        <w:rFonts w:ascii="TimesLT" w:hAnsi="TimesLT"/>
        <w:lang w:val="en-GB"/>
      </w:rPr>
      <w:fldChar w:fldCharType="separate"/>
    </w:r>
    <w:r>
      <w:rPr>
        <w:rFonts w:ascii="TimesLT" w:hAnsi="TimesLT"/>
        <w:lang w:val="en-GB"/>
      </w:rPr>
      <w:t>3</w:t>
    </w:r>
    <w:r>
      <w:rPr>
        <w:rFonts w:ascii="TimesLT" w:hAnsi="TimesLT"/>
        <w:lang w:val="en-GB"/>
      </w:rPr>
      <w:fldChar w:fldCharType="end"/>
    </w:r>
  </w:p>
  <w:p w14:paraId="69C83AFB" w14:textId="77777777" w:rsidR="004077D0" w:rsidRDefault="004077D0">
    <w:pPr>
      <w:tabs>
        <w:tab w:val="center" w:pos="4320"/>
        <w:tab w:val="right" w:pos="8640"/>
      </w:tabs>
      <w:ind w:right="360"/>
      <w:rPr>
        <w:rFonts w:ascii="TimesLT" w:hAnsi="TimesLT"/>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279A" w14:textId="5E4A9C58" w:rsidR="004077D0" w:rsidRDefault="004077D0" w:rsidP="00405612">
    <w:pPr>
      <w:tabs>
        <w:tab w:val="clear" w:pos="6480"/>
        <w:tab w:val="center" w:pos="4680"/>
        <w:tab w:val="right" w:pos="9360"/>
      </w:tabs>
      <w:ind w:left="5760" w:firstLine="0"/>
      <w:jc w:val="center"/>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B01" w14:textId="77777777" w:rsidR="004077D0" w:rsidRDefault="004077D0" w:rsidP="00405612">
    <w:pPr>
      <w:tabs>
        <w:tab w:val="clear" w:pos="6480"/>
      </w:tabs>
      <w:ind w:left="5760" w:firstLine="0"/>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2420E"/>
    <w:multiLevelType w:val="hybridMultilevel"/>
    <w:tmpl w:val="9E7200DE"/>
    <w:lvl w:ilvl="0" w:tplc="FEFA6A1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9D27B8"/>
    <w:multiLevelType w:val="multilevel"/>
    <w:tmpl w:val="E9B2F97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4750739"/>
    <w:multiLevelType w:val="hybridMultilevel"/>
    <w:tmpl w:val="0C30FE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05F19"/>
    <w:multiLevelType w:val="multilevel"/>
    <w:tmpl w:val="7822529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Sraopastraipa"/>
      <w:lvlText w:val="%1.%2.%3.%4.%5.%6.%7.%8.%9."/>
      <w:lvlJc w:val="left"/>
      <w:pPr>
        <w:ind w:left="4320" w:hanging="1440"/>
      </w:pPr>
    </w:lvl>
  </w:abstractNum>
  <w:abstractNum w:abstractNumId="5" w15:restartNumberingAfterBreak="0">
    <w:nsid w:val="1D587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97C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C6023D"/>
    <w:multiLevelType w:val="multilevel"/>
    <w:tmpl w:val="7F6E381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numFmt w:val="decimal"/>
      <w:lvlText w:val="%9."/>
      <w:lvlJc w:val="left"/>
      <w:pPr>
        <w:tabs>
          <w:tab w:val="num" w:pos="6480"/>
        </w:tabs>
        <w:ind w:left="6480" w:hanging="720"/>
      </w:pPr>
      <w:rPr>
        <w:rFonts w:hint="default"/>
      </w:rPr>
    </w:lvl>
  </w:abstractNum>
  <w:abstractNum w:abstractNumId="8" w15:restartNumberingAfterBreak="0">
    <w:nsid w:val="30EF0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2F0BED"/>
    <w:multiLevelType w:val="multilevel"/>
    <w:tmpl w:val="A90C9D44"/>
    <w:lvl w:ilvl="0">
      <w:start w:val="1"/>
      <w:numFmt w:val="decimal"/>
      <w:lvlText w:val="%1."/>
      <w:lvlJc w:val="left"/>
      <w:pPr>
        <w:ind w:left="360" w:hanging="360"/>
      </w:pPr>
      <w:rPr>
        <w:b/>
        <w:bCs/>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0" w15:restartNumberingAfterBreak="0">
    <w:nsid w:val="4FB47A50"/>
    <w:multiLevelType w:val="multilevel"/>
    <w:tmpl w:val="0688C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A803E3"/>
    <w:multiLevelType w:val="multilevel"/>
    <w:tmpl w:val="9B28E49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3411F8C"/>
    <w:multiLevelType w:val="hybridMultilevel"/>
    <w:tmpl w:val="ED1CF0E8"/>
    <w:lvl w:ilvl="0" w:tplc="0409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3" w15:restartNumberingAfterBreak="0">
    <w:nsid w:val="54EA66D3"/>
    <w:multiLevelType w:val="hybridMultilevel"/>
    <w:tmpl w:val="091CD13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5D63790"/>
    <w:multiLevelType w:val="hybridMultilevel"/>
    <w:tmpl w:val="63B69328"/>
    <w:lvl w:ilvl="0" w:tplc="CC9C2B7A">
      <w:start w:val="1"/>
      <w:numFmt w:val="decimal"/>
      <w:lvlText w:val="%1."/>
      <w:lvlJc w:val="left"/>
      <w:pPr>
        <w:ind w:left="720" w:hanging="360"/>
      </w:pPr>
      <w:rPr>
        <w:rFonts w:ascii="Times New Roman" w:eastAsiaTheme="minorHAnsi" w:hAnsi="Times New Roman" w:cs="Times New Roman"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0D7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5B1941"/>
    <w:multiLevelType w:val="hybridMultilevel"/>
    <w:tmpl w:val="EDC40D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2728246">
    <w:abstractNumId w:val="4"/>
  </w:num>
  <w:num w:numId="2" w16cid:durableId="327053216">
    <w:abstractNumId w:val="1"/>
  </w:num>
  <w:num w:numId="3" w16cid:durableId="886256222">
    <w:abstractNumId w:val="9"/>
  </w:num>
  <w:num w:numId="4" w16cid:durableId="2089837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9918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201736">
    <w:abstractNumId w:val="12"/>
  </w:num>
  <w:num w:numId="7" w16cid:durableId="916281763">
    <w:abstractNumId w:val="7"/>
  </w:num>
  <w:num w:numId="8" w16cid:durableId="2079858631">
    <w:abstractNumId w:val="13"/>
  </w:num>
  <w:num w:numId="9" w16cid:durableId="1891335750">
    <w:abstractNumId w:val="6"/>
  </w:num>
  <w:num w:numId="10" w16cid:durableId="83260019">
    <w:abstractNumId w:val="7"/>
  </w:num>
  <w:num w:numId="11" w16cid:durableId="636226184">
    <w:abstractNumId w:val="7"/>
  </w:num>
  <w:num w:numId="12" w16cid:durableId="985550175">
    <w:abstractNumId w:val="7"/>
  </w:num>
  <w:num w:numId="13" w16cid:durableId="460458217">
    <w:abstractNumId w:val="7"/>
  </w:num>
  <w:num w:numId="14" w16cid:durableId="1231424295">
    <w:abstractNumId w:val="7"/>
  </w:num>
  <w:num w:numId="15" w16cid:durableId="2088376816">
    <w:abstractNumId w:val="7"/>
  </w:num>
  <w:num w:numId="16" w16cid:durableId="2026321808">
    <w:abstractNumId w:val="7"/>
  </w:num>
  <w:num w:numId="17" w16cid:durableId="1330594019">
    <w:abstractNumId w:val="15"/>
  </w:num>
  <w:num w:numId="18" w16cid:durableId="518811741">
    <w:abstractNumId w:val="7"/>
  </w:num>
  <w:num w:numId="19" w16cid:durableId="2013145758">
    <w:abstractNumId w:val="7"/>
  </w:num>
  <w:num w:numId="20" w16cid:durableId="1842428918">
    <w:abstractNumId w:val="5"/>
  </w:num>
  <w:num w:numId="21" w16cid:durableId="839154711">
    <w:abstractNumId w:val="0"/>
  </w:num>
  <w:num w:numId="22" w16cid:durableId="172111204">
    <w:abstractNumId w:val="8"/>
  </w:num>
  <w:num w:numId="23" w16cid:durableId="1057048110">
    <w:abstractNumId w:val="3"/>
  </w:num>
  <w:num w:numId="24" w16cid:durableId="970984742">
    <w:abstractNumId w:val="11"/>
  </w:num>
  <w:num w:numId="25" w16cid:durableId="2134245758">
    <w:abstractNumId w:val="16"/>
  </w:num>
  <w:num w:numId="26" w16cid:durableId="1878005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EC"/>
    <w:rsid w:val="000778D5"/>
    <w:rsid w:val="000935A7"/>
    <w:rsid w:val="000959B7"/>
    <w:rsid w:val="000C5299"/>
    <w:rsid w:val="000E0522"/>
    <w:rsid w:val="000E5AB4"/>
    <w:rsid w:val="000F60E2"/>
    <w:rsid w:val="00101D95"/>
    <w:rsid w:val="00120922"/>
    <w:rsid w:val="001620E7"/>
    <w:rsid w:val="0017747C"/>
    <w:rsid w:val="001B328C"/>
    <w:rsid w:val="001B371F"/>
    <w:rsid w:val="001C7DE0"/>
    <w:rsid w:val="001E2CF9"/>
    <w:rsid w:val="001E43BE"/>
    <w:rsid w:val="001F4A20"/>
    <w:rsid w:val="00205B40"/>
    <w:rsid w:val="00215BE1"/>
    <w:rsid w:val="00233A66"/>
    <w:rsid w:val="0027631C"/>
    <w:rsid w:val="00276AB3"/>
    <w:rsid w:val="002853FB"/>
    <w:rsid w:val="00294F14"/>
    <w:rsid w:val="002D262A"/>
    <w:rsid w:val="002F1D50"/>
    <w:rsid w:val="002F6AC6"/>
    <w:rsid w:val="00345A93"/>
    <w:rsid w:val="00371C67"/>
    <w:rsid w:val="00372EF6"/>
    <w:rsid w:val="00381321"/>
    <w:rsid w:val="003B6D33"/>
    <w:rsid w:val="003C353F"/>
    <w:rsid w:val="003D588A"/>
    <w:rsid w:val="00405612"/>
    <w:rsid w:val="004077D0"/>
    <w:rsid w:val="00464DD5"/>
    <w:rsid w:val="004A4EA2"/>
    <w:rsid w:val="004A5FF3"/>
    <w:rsid w:val="004D09DF"/>
    <w:rsid w:val="00510BE5"/>
    <w:rsid w:val="00525978"/>
    <w:rsid w:val="00526A75"/>
    <w:rsid w:val="00542671"/>
    <w:rsid w:val="0057014B"/>
    <w:rsid w:val="00594670"/>
    <w:rsid w:val="005C703A"/>
    <w:rsid w:val="005D7158"/>
    <w:rsid w:val="005F2A79"/>
    <w:rsid w:val="00626169"/>
    <w:rsid w:val="0063584E"/>
    <w:rsid w:val="00636D70"/>
    <w:rsid w:val="00674F97"/>
    <w:rsid w:val="00675662"/>
    <w:rsid w:val="006822E9"/>
    <w:rsid w:val="00684BCC"/>
    <w:rsid w:val="006900E7"/>
    <w:rsid w:val="006C18D2"/>
    <w:rsid w:val="006D2A07"/>
    <w:rsid w:val="006E7222"/>
    <w:rsid w:val="006F1461"/>
    <w:rsid w:val="006F1D07"/>
    <w:rsid w:val="006F34DA"/>
    <w:rsid w:val="006F51F1"/>
    <w:rsid w:val="00702B89"/>
    <w:rsid w:val="0070441B"/>
    <w:rsid w:val="00744D6E"/>
    <w:rsid w:val="007846B3"/>
    <w:rsid w:val="007A1347"/>
    <w:rsid w:val="007A41FD"/>
    <w:rsid w:val="007D2333"/>
    <w:rsid w:val="007E36EC"/>
    <w:rsid w:val="007E4EE0"/>
    <w:rsid w:val="007F4971"/>
    <w:rsid w:val="00803622"/>
    <w:rsid w:val="008155B3"/>
    <w:rsid w:val="0083265E"/>
    <w:rsid w:val="00843CC5"/>
    <w:rsid w:val="00861B37"/>
    <w:rsid w:val="00864A27"/>
    <w:rsid w:val="00867054"/>
    <w:rsid w:val="00877828"/>
    <w:rsid w:val="008B1535"/>
    <w:rsid w:val="008B30F1"/>
    <w:rsid w:val="008D73B2"/>
    <w:rsid w:val="00906A27"/>
    <w:rsid w:val="00912C39"/>
    <w:rsid w:val="00917765"/>
    <w:rsid w:val="00920155"/>
    <w:rsid w:val="009513CB"/>
    <w:rsid w:val="009836F7"/>
    <w:rsid w:val="009A2FC2"/>
    <w:rsid w:val="009C6D69"/>
    <w:rsid w:val="009D0C99"/>
    <w:rsid w:val="009E5BFF"/>
    <w:rsid w:val="00A07061"/>
    <w:rsid w:val="00A11CC3"/>
    <w:rsid w:val="00A13E8F"/>
    <w:rsid w:val="00A4127E"/>
    <w:rsid w:val="00A50A0D"/>
    <w:rsid w:val="00A56E92"/>
    <w:rsid w:val="00A624EC"/>
    <w:rsid w:val="00A70C41"/>
    <w:rsid w:val="00AB3552"/>
    <w:rsid w:val="00AB4E58"/>
    <w:rsid w:val="00AD675F"/>
    <w:rsid w:val="00AE0A25"/>
    <w:rsid w:val="00AE27BF"/>
    <w:rsid w:val="00AF5269"/>
    <w:rsid w:val="00B04A7B"/>
    <w:rsid w:val="00B0656C"/>
    <w:rsid w:val="00B57A8F"/>
    <w:rsid w:val="00B72692"/>
    <w:rsid w:val="00B83D5B"/>
    <w:rsid w:val="00B92069"/>
    <w:rsid w:val="00BB58BD"/>
    <w:rsid w:val="00BC51FD"/>
    <w:rsid w:val="00BE6DE1"/>
    <w:rsid w:val="00BF27F0"/>
    <w:rsid w:val="00C05186"/>
    <w:rsid w:val="00C10BC1"/>
    <w:rsid w:val="00C17545"/>
    <w:rsid w:val="00C20E9C"/>
    <w:rsid w:val="00C409EE"/>
    <w:rsid w:val="00C5459E"/>
    <w:rsid w:val="00C7199E"/>
    <w:rsid w:val="00C766B6"/>
    <w:rsid w:val="00C85DE7"/>
    <w:rsid w:val="00CA0E13"/>
    <w:rsid w:val="00CA65E6"/>
    <w:rsid w:val="00CE0649"/>
    <w:rsid w:val="00CF29B1"/>
    <w:rsid w:val="00D03A84"/>
    <w:rsid w:val="00D304D8"/>
    <w:rsid w:val="00D430C7"/>
    <w:rsid w:val="00D50B71"/>
    <w:rsid w:val="00D54F38"/>
    <w:rsid w:val="00D71034"/>
    <w:rsid w:val="00D8694E"/>
    <w:rsid w:val="00D86EAC"/>
    <w:rsid w:val="00DE381B"/>
    <w:rsid w:val="00DE54B0"/>
    <w:rsid w:val="00E365ED"/>
    <w:rsid w:val="00E92576"/>
    <w:rsid w:val="00EA169D"/>
    <w:rsid w:val="00EA3E6B"/>
    <w:rsid w:val="00EB694A"/>
    <w:rsid w:val="00EC4A6C"/>
    <w:rsid w:val="00ED107E"/>
    <w:rsid w:val="00ED5EF9"/>
    <w:rsid w:val="00EE3CEA"/>
    <w:rsid w:val="00F17641"/>
    <w:rsid w:val="00F34E74"/>
    <w:rsid w:val="00F37DBC"/>
    <w:rsid w:val="00F4154A"/>
    <w:rsid w:val="00F7010E"/>
    <w:rsid w:val="00F7372F"/>
    <w:rsid w:val="00FA6D3A"/>
    <w:rsid w:val="00FC082A"/>
    <w:rsid w:val="00FD09DE"/>
    <w:rsid w:val="00FE5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83A29"/>
  <w15:docId w15:val="{ADF21792-9FBC-40AA-B4DE-6FB189B9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0E9C"/>
    <w:pPr>
      <w:tabs>
        <w:tab w:val="num" w:pos="6480"/>
      </w:tabs>
      <w:ind w:left="6480" w:hanging="720"/>
    </w:pPr>
  </w:style>
  <w:style w:type="paragraph" w:styleId="Antrat2">
    <w:name w:val="heading 2"/>
    <w:aliases w:val="ARSA Antraštė 2"/>
    <w:basedOn w:val="prastasis"/>
    <w:link w:val="Antrat2Diagrama"/>
    <w:uiPriority w:val="9"/>
    <w:unhideWhenUsed/>
    <w:qFormat/>
    <w:rsid w:val="004A4EA2"/>
    <w:pPr>
      <w:keepNext/>
      <w:keepLines/>
      <w:tabs>
        <w:tab w:val="clear" w:pos="6480"/>
      </w:tabs>
      <w:spacing w:before="40" w:line="259" w:lineRule="auto"/>
      <w:ind w:left="0" w:firstLine="0"/>
      <w:jc w:val="center"/>
      <w:outlineLvl w:val="1"/>
    </w:pPr>
    <w:rPr>
      <w:rFonts w:eastAsiaTheme="majorEastAsia" w:cstheme="majorBidi"/>
      <w:b/>
      <w:color w:val="000000" w:themeColor="text1"/>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ARSA Antraštė 2 Diagrama"/>
    <w:basedOn w:val="Numatytasispastraiposriftas"/>
    <w:link w:val="Antrat2"/>
    <w:uiPriority w:val="9"/>
    <w:rsid w:val="004A4EA2"/>
    <w:rPr>
      <w:rFonts w:eastAsiaTheme="majorEastAsia" w:cstheme="majorBidi"/>
      <w:b/>
      <w:color w:val="000000" w:themeColor="text1"/>
      <w:szCs w:val="26"/>
      <w:lang w:val="en-US"/>
    </w:rPr>
  </w:style>
  <w:style w:type="paragraph" w:styleId="Sraopastraipa">
    <w:name w:val="List Paragraph"/>
    <w:basedOn w:val="prastasis"/>
    <w:uiPriority w:val="34"/>
    <w:qFormat/>
    <w:rsid w:val="00A4127E"/>
    <w:pPr>
      <w:numPr>
        <w:ilvl w:val="8"/>
        <w:numId w:val="1"/>
      </w:numPr>
      <w:tabs>
        <w:tab w:val="num" w:pos="6480"/>
      </w:tabs>
      <w:ind w:left="6480" w:hanging="720"/>
      <w:contextualSpacing/>
    </w:pPr>
  </w:style>
  <w:style w:type="character" w:styleId="Hipersaitas">
    <w:name w:val="Hyperlink"/>
    <w:basedOn w:val="Numatytasispastraiposriftas"/>
    <w:uiPriority w:val="99"/>
    <w:unhideWhenUsed/>
    <w:rsid w:val="00F7372F"/>
    <w:rPr>
      <w:color w:val="0000FF" w:themeColor="hyperlink"/>
      <w:u w:val="single"/>
    </w:rPr>
  </w:style>
  <w:style w:type="table" w:styleId="Lentelstinklelis">
    <w:name w:val="Table Grid"/>
    <w:basedOn w:val="prastojilentel"/>
    <w:uiPriority w:val="39"/>
    <w:rsid w:val="00F7372F"/>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E3CEA"/>
    <w:rPr>
      <w:color w:val="605E5C"/>
      <w:shd w:val="clear" w:color="auto" w:fill="E1DFDD"/>
    </w:rPr>
  </w:style>
  <w:style w:type="paragraph" w:styleId="Porat">
    <w:name w:val="footer"/>
    <w:basedOn w:val="prastasis"/>
    <w:link w:val="PoratDiagrama"/>
    <w:rsid w:val="00405612"/>
    <w:pPr>
      <w:tabs>
        <w:tab w:val="clear" w:pos="6480"/>
        <w:tab w:val="center" w:pos="4513"/>
        <w:tab w:val="right" w:pos="9026"/>
      </w:tabs>
    </w:pPr>
  </w:style>
  <w:style w:type="character" w:customStyle="1" w:styleId="PoratDiagrama">
    <w:name w:val="Poraštė Diagrama"/>
    <w:basedOn w:val="Numatytasispastraiposriftas"/>
    <w:link w:val="Porat"/>
    <w:rsid w:val="00405612"/>
  </w:style>
  <w:style w:type="paragraph" w:styleId="Pataisymai">
    <w:name w:val="Revision"/>
    <w:hidden/>
    <w:rsid w:val="00E92576"/>
  </w:style>
  <w:style w:type="character" w:styleId="Komentaronuoroda">
    <w:name w:val="annotation reference"/>
    <w:basedOn w:val="Numatytasispastraiposriftas"/>
    <w:rsid w:val="002853FB"/>
    <w:rPr>
      <w:sz w:val="16"/>
      <w:szCs w:val="16"/>
    </w:rPr>
  </w:style>
  <w:style w:type="paragraph" w:styleId="Komentarotekstas">
    <w:name w:val="annotation text"/>
    <w:basedOn w:val="prastasis"/>
    <w:link w:val="KomentarotekstasDiagrama"/>
    <w:rsid w:val="002853FB"/>
    <w:rPr>
      <w:sz w:val="20"/>
    </w:rPr>
  </w:style>
  <w:style w:type="character" w:customStyle="1" w:styleId="KomentarotekstasDiagrama">
    <w:name w:val="Komentaro tekstas Diagrama"/>
    <w:basedOn w:val="Numatytasispastraiposriftas"/>
    <w:link w:val="Komentarotekstas"/>
    <w:rsid w:val="002853FB"/>
    <w:rPr>
      <w:sz w:val="20"/>
    </w:rPr>
  </w:style>
  <w:style w:type="paragraph" w:styleId="Komentarotema">
    <w:name w:val="annotation subject"/>
    <w:basedOn w:val="Komentarotekstas"/>
    <w:next w:val="Komentarotekstas"/>
    <w:link w:val="KomentarotemaDiagrama"/>
    <w:rsid w:val="002853FB"/>
    <w:rPr>
      <w:b/>
      <w:bCs/>
    </w:rPr>
  </w:style>
  <w:style w:type="character" w:customStyle="1" w:styleId="KomentarotemaDiagrama">
    <w:name w:val="Komentaro tema Diagrama"/>
    <w:basedOn w:val="KomentarotekstasDiagrama"/>
    <w:link w:val="Komentarotema"/>
    <w:rsid w:val="002853F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7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www.arsa.lt" TargetMode="External"
                 Type="http://schemas.openxmlformats.org/officeDocument/2006/relationships/hyperlink"/>
   <Relationship Id="rId15" Target="http://www.lei.lt" TargetMode="External"
                 Type="http://schemas.openxmlformats.org/officeDocument/2006/relationships/hyperlink"/>
   <Relationship Id="rId16" Target="http://www.lei.lt" TargetMode="External"
                 Type="http://schemas.openxmlformats.org/officeDocument/2006/relationships/hyperlink"/>
   <Relationship Id="rId17" Target="http://www.lei.lt" TargetMode="External"
                 Type="http://schemas.openxmlformats.org/officeDocument/2006/relationships/hyperlink"/>
   <Relationship Id="rId18" Target="http://www.lei.lt" TargetMode="External"
                 Type="http://schemas.openxmlformats.org/officeDocument/2006/relationships/hyperlink"/>
   <Relationship Id="rId19" Target="http://www.arsa.lt" TargetMode="External"
                 Type="http://schemas.openxmlformats.org/officeDocument/2006/relationships/hyperlink"/>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FAD0-9DE7-41C4-B082-09F47025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29792</Words>
  <Characters>16983</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46682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2025-11-17T12:36:00Z</dcterms:created>
  <dc:creator>APB Protego</dc:creator>
  <cp:lastModifiedBy>Vaida Bansevičienė</cp:lastModifiedBy>
  <cp:lastPrinted>2019-08-13T12:27:00Z</cp:lastPrinted>
  <dcterms:modified xsi:type="dcterms:W3CDTF">2025-11-17T12:36:00Z</dcterms:modified>
  <cp:revision>2</cp:revision>
</cp:coreProperties>
</file>