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102D" w14:textId="77777777" w:rsidR="00E703CB" w:rsidRPr="00E703CB" w:rsidRDefault="00E703CB" w:rsidP="00E703CB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  <w:t>Lietuvos energetikos instituto mokslo darbuotojų</w:t>
      </w:r>
    </w:p>
    <w:p w14:paraId="39129BF6" w14:textId="77777777" w:rsidR="00E703CB" w:rsidRPr="00E703CB" w:rsidRDefault="00E703CB" w:rsidP="00E703CB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  <w:t xml:space="preserve">konkursų, veiklos vertinimo ir atestavimo pareigoms </w:t>
      </w:r>
    </w:p>
    <w:p w14:paraId="19F611E6" w14:textId="77777777" w:rsidR="00E703CB" w:rsidRPr="00E703CB" w:rsidRDefault="00E703CB" w:rsidP="00E703CB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8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  <w:t>organizavimo</w:t>
      </w:r>
      <w:r w:rsidRPr="00E703CB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 </w:t>
      </w:r>
      <w:r w:rsidRPr="00E703CB">
        <w:rPr>
          <w:rFonts w:ascii="Times New Roman" w:eastAsia="Times New Roman" w:hAnsi="Times New Roman" w:cs="Times New Roman"/>
          <w:kern w:val="0"/>
          <w:sz w:val="18"/>
          <w:szCs w:val="20"/>
          <w:lang w:val="lt-LT"/>
          <w14:ligatures w14:val="none"/>
        </w:rPr>
        <w:t xml:space="preserve">tvarkos aprašo </w:t>
      </w:r>
    </w:p>
    <w:p w14:paraId="10195CC1" w14:textId="77777777" w:rsidR="00E703CB" w:rsidRPr="00E703CB" w:rsidRDefault="00E703CB" w:rsidP="00E703CB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kern w:val="0"/>
          <w:sz w:val="18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bCs/>
          <w:kern w:val="0"/>
          <w:sz w:val="18"/>
          <w:szCs w:val="20"/>
          <w:lang w:val="lt-LT"/>
          <w14:ligatures w14:val="none"/>
        </w:rPr>
        <w:t>2 priedas</w:t>
      </w:r>
    </w:p>
    <w:p w14:paraId="3808146E" w14:textId="77777777" w:rsidR="00E703CB" w:rsidRPr="00E703CB" w:rsidRDefault="00E703CB" w:rsidP="00E703CB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kern w:val="0"/>
          <w:sz w:val="18"/>
          <w:szCs w:val="20"/>
          <w:lang w:val="lt-LT"/>
          <w14:ligatures w14:val="none"/>
        </w:rPr>
      </w:pPr>
    </w:p>
    <w:p w14:paraId="2904A245" w14:textId="77777777" w:rsidR="00E703CB" w:rsidRPr="00E703CB" w:rsidRDefault="00E703CB" w:rsidP="00E703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LIETUVOS ENERGETIKOS INSTITUTAS</w:t>
      </w:r>
    </w:p>
    <w:p w14:paraId="31D1F088" w14:textId="77777777" w:rsidR="00E703CB" w:rsidRPr="00E703CB" w:rsidRDefault="00E703CB" w:rsidP="00E703C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highlight w:val="yellow"/>
          <w:lang w:val="lt-LT"/>
          <w14:ligatures w14:val="none"/>
        </w:rPr>
      </w:pPr>
    </w:p>
    <w:p w14:paraId="5E056579" w14:textId="77777777" w:rsidR="00E703CB" w:rsidRPr="00E703CB" w:rsidRDefault="00E703CB" w:rsidP="00E703C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pacing w:val="20"/>
          <w:kern w:val="0"/>
          <w:sz w:val="28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b/>
          <w:bCs/>
          <w:spacing w:val="20"/>
          <w:kern w:val="0"/>
          <w:sz w:val="28"/>
          <w:szCs w:val="20"/>
          <w:lang w:val="lt-LT"/>
          <w14:ligatures w14:val="none"/>
        </w:rPr>
        <w:t>VERTINIMO - ATESTACIJOS ANKETA</w:t>
      </w:r>
    </w:p>
    <w:p w14:paraId="1012CB85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340"/>
      </w:tblGrid>
      <w:tr w:rsidR="00E703CB" w:rsidRPr="00E703CB" w14:paraId="01E66EB9" w14:textId="77777777" w:rsidTr="00BD2B7C">
        <w:trPr>
          <w:trHeight w:val="283"/>
        </w:trPr>
        <w:tc>
          <w:tcPr>
            <w:tcW w:w="1838" w:type="pct"/>
            <w:hideMark/>
          </w:tcPr>
          <w:p w14:paraId="3C166AC2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Vardas ir pavardė</w:t>
            </w:r>
          </w:p>
        </w:tc>
        <w:tc>
          <w:tcPr>
            <w:tcW w:w="3162" w:type="pct"/>
          </w:tcPr>
          <w:p w14:paraId="430A6C38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5F437E7E" w14:textId="77777777" w:rsidTr="00BD2B7C">
        <w:trPr>
          <w:trHeight w:val="283"/>
        </w:trPr>
        <w:tc>
          <w:tcPr>
            <w:tcW w:w="1838" w:type="pct"/>
            <w:hideMark/>
          </w:tcPr>
          <w:p w14:paraId="0032628A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Mokslo laipsnis, pedagoginis vardas</w:t>
            </w:r>
          </w:p>
        </w:tc>
        <w:tc>
          <w:tcPr>
            <w:tcW w:w="3162" w:type="pct"/>
          </w:tcPr>
          <w:p w14:paraId="27FAE582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6B9FF328" w14:textId="77777777" w:rsidTr="00BD2B7C">
        <w:trPr>
          <w:trHeight w:val="283"/>
        </w:trPr>
        <w:tc>
          <w:tcPr>
            <w:tcW w:w="1838" w:type="pct"/>
            <w:hideMark/>
          </w:tcPr>
          <w:p w14:paraId="3B58824A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Padalinys</w:t>
            </w:r>
          </w:p>
        </w:tc>
        <w:tc>
          <w:tcPr>
            <w:tcW w:w="3162" w:type="pct"/>
          </w:tcPr>
          <w:p w14:paraId="4D8B148B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4ECC7975" w14:textId="77777777" w:rsidTr="00BD2B7C">
        <w:trPr>
          <w:trHeight w:val="283"/>
        </w:trPr>
        <w:tc>
          <w:tcPr>
            <w:tcW w:w="1838" w:type="pct"/>
          </w:tcPr>
          <w:p w14:paraId="72403D7D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Einamos pareigos, etato dalis</w:t>
            </w:r>
          </w:p>
        </w:tc>
        <w:tc>
          <w:tcPr>
            <w:tcW w:w="3162" w:type="pct"/>
          </w:tcPr>
          <w:p w14:paraId="2583DD45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65D6FBEA" w14:textId="77777777" w:rsidTr="00BD2B7C">
        <w:trPr>
          <w:trHeight w:val="283"/>
        </w:trPr>
        <w:tc>
          <w:tcPr>
            <w:tcW w:w="1838" w:type="pct"/>
          </w:tcPr>
          <w:p w14:paraId="155C4BBB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Mokslinio darbo stažas</w:t>
            </w:r>
          </w:p>
        </w:tc>
        <w:tc>
          <w:tcPr>
            <w:tcW w:w="3162" w:type="pct"/>
          </w:tcPr>
          <w:p w14:paraId="10D210B0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53E2EEF9" w14:textId="77777777" w:rsidTr="00BD2B7C">
        <w:trPr>
          <w:trHeight w:val="283"/>
        </w:trPr>
        <w:tc>
          <w:tcPr>
            <w:tcW w:w="1838" w:type="pct"/>
          </w:tcPr>
          <w:p w14:paraId="038B20E5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Mokslo sritis</w:t>
            </w:r>
          </w:p>
        </w:tc>
        <w:tc>
          <w:tcPr>
            <w:tcW w:w="3162" w:type="pct"/>
          </w:tcPr>
          <w:p w14:paraId="0B799F5A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0C28D01C" w14:textId="77777777" w:rsidTr="00BD2B7C">
        <w:trPr>
          <w:trHeight w:val="283"/>
        </w:trPr>
        <w:tc>
          <w:tcPr>
            <w:tcW w:w="1838" w:type="pct"/>
          </w:tcPr>
          <w:p w14:paraId="43F6B7E6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Vertinimo laikotarpis</w:t>
            </w:r>
          </w:p>
        </w:tc>
        <w:tc>
          <w:tcPr>
            <w:tcW w:w="3162" w:type="pct"/>
          </w:tcPr>
          <w:p w14:paraId="6AF9CC8B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</w:tbl>
    <w:p w14:paraId="14C46CF5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501"/>
        <w:gridCol w:w="962"/>
      </w:tblGrid>
      <w:tr w:rsidR="00E703CB" w:rsidRPr="00E703CB" w14:paraId="36EC8E6B" w14:textId="77777777" w:rsidTr="00BD2B7C">
        <w:tc>
          <w:tcPr>
            <w:tcW w:w="280" w:type="pct"/>
          </w:tcPr>
          <w:p w14:paraId="4E94C1FA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4240" w:type="pct"/>
            <w:vAlign w:val="center"/>
          </w:tcPr>
          <w:p w14:paraId="3BE27EE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Mokslo pasiekimai</w:t>
            </w:r>
          </w:p>
        </w:tc>
        <w:tc>
          <w:tcPr>
            <w:tcW w:w="480" w:type="pct"/>
            <w:vAlign w:val="center"/>
          </w:tcPr>
          <w:p w14:paraId="7B2AE051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Skaičius</w:t>
            </w:r>
          </w:p>
        </w:tc>
      </w:tr>
      <w:tr w:rsidR="00E703CB" w:rsidRPr="00E703CB" w14:paraId="3AC7018E" w14:textId="77777777" w:rsidTr="00BD2B7C">
        <w:tc>
          <w:tcPr>
            <w:tcW w:w="280" w:type="pct"/>
          </w:tcPr>
          <w:p w14:paraId="2C20769D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20"/>
                <w:lang w:val="lt-LT"/>
                <w14:ligatures w14:val="none"/>
              </w:rPr>
              <w:t>1.</w:t>
            </w:r>
          </w:p>
        </w:tc>
        <w:tc>
          <w:tcPr>
            <w:tcW w:w="4240" w:type="pct"/>
          </w:tcPr>
          <w:p w14:paraId="74733368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20"/>
                <w:lang w:val="lt-LT"/>
                <w14:ligatures w14:val="none"/>
              </w:rPr>
              <w:t>Mokslo straipsniai žurnaluose, referuojamuose ir turinčiuose citavimo indeksą duomenų bazėje „</w:t>
            </w:r>
            <w:proofErr w:type="spellStart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>Clarivate</w:t>
            </w:r>
            <w:proofErr w:type="spellEnd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 xml:space="preserve"> Analytics </w:t>
            </w:r>
            <w:proofErr w:type="spellStart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>Web</w:t>
            </w:r>
            <w:proofErr w:type="spellEnd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 xml:space="preserve"> </w:t>
            </w:r>
            <w:proofErr w:type="spellStart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>of</w:t>
            </w:r>
            <w:proofErr w:type="spellEnd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 xml:space="preserve"> </w:t>
            </w:r>
            <w:proofErr w:type="spellStart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>Science</w:t>
            </w:r>
            <w:proofErr w:type="spellEnd"/>
            <w:r w:rsidRPr="00E703CB">
              <w:rPr>
                <w:rFonts w:ascii="Times New Roman" w:eastAsia="Times New Roman" w:hAnsi="Times New Roman" w:cs="Times New Roman"/>
                <w:i/>
                <w:kern w:val="20"/>
                <w:lang w:val="lt-LT"/>
                <w14:ligatures w14:val="none"/>
              </w:rPr>
              <w:t>“ (</w:t>
            </w:r>
            <w:r w:rsidRPr="00E703CB">
              <w:rPr>
                <w:rFonts w:ascii="Times New Roman" w:eastAsia="Times New Roman" w:hAnsi="Times New Roman" w:cs="Times New Roman"/>
                <w:bCs/>
                <w:kern w:val="20"/>
                <w:lang w:val="lt-LT" w:eastAsia="ar-SA"/>
                <w14:ligatures w14:val="none"/>
              </w:rPr>
              <w:t>skliausteliuose priklausantys Q1 ar Q2 kvartiliams), vnt.</w:t>
            </w:r>
          </w:p>
        </w:tc>
        <w:tc>
          <w:tcPr>
            <w:tcW w:w="480" w:type="pct"/>
          </w:tcPr>
          <w:p w14:paraId="02881CD6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0E3AE809" w14:textId="77777777" w:rsidTr="00BD2B7C">
        <w:tc>
          <w:tcPr>
            <w:tcW w:w="280" w:type="pct"/>
          </w:tcPr>
          <w:p w14:paraId="7F9366D2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</w:t>
            </w:r>
          </w:p>
        </w:tc>
        <w:tc>
          <w:tcPr>
            <w:tcW w:w="4240" w:type="pct"/>
          </w:tcPr>
          <w:p w14:paraId="54DC8D02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Tarptautinės mokslo monografijos ar jų dalys, vnt.</w:t>
            </w:r>
          </w:p>
        </w:tc>
        <w:tc>
          <w:tcPr>
            <w:tcW w:w="480" w:type="pct"/>
          </w:tcPr>
          <w:p w14:paraId="2C1A7658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4EF25DCD" w14:textId="77777777" w:rsidTr="00BD2B7C">
        <w:tc>
          <w:tcPr>
            <w:tcW w:w="280" w:type="pct"/>
          </w:tcPr>
          <w:p w14:paraId="04E4617D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</w:t>
            </w:r>
          </w:p>
        </w:tc>
        <w:tc>
          <w:tcPr>
            <w:tcW w:w="4240" w:type="pct"/>
          </w:tcPr>
          <w:p w14:paraId="487C9F13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Paraiškos nacionaliniams ir (ar) tarptautiniams MTEPI projektams, vnt.</w:t>
            </w:r>
          </w:p>
        </w:tc>
        <w:tc>
          <w:tcPr>
            <w:tcW w:w="480" w:type="pct"/>
          </w:tcPr>
          <w:p w14:paraId="6FEF6B40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0C538769" w14:textId="77777777" w:rsidTr="00BD2B7C">
        <w:tc>
          <w:tcPr>
            <w:tcW w:w="280" w:type="pct"/>
          </w:tcPr>
          <w:p w14:paraId="43055C83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4240" w:type="pct"/>
          </w:tcPr>
          <w:p w14:paraId="3FBADBAA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Projektinė veikla, tūkst. eurų</w:t>
            </w:r>
          </w:p>
        </w:tc>
        <w:tc>
          <w:tcPr>
            <w:tcW w:w="480" w:type="pct"/>
          </w:tcPr>
          <w:p w14:paraId="7E89ECEF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298EE97B" w14:textId="77777777" w:rsidTr="00BD2B7C">
        <w:tc>
          <w:tcPr>
            <w:tcW w:w="280" w:type="pct"/>
          </w:tcPr>
          <w:p w14:paraId="7B7E80E9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4240" w:type="pct"/>
          </w:tcPr>
          <w:p w14:paraId="3F246C92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Patentai užregistruoti LR valstybiniame patentų biure, vnt.</w:t>
            </w:r>
          </w:p>
        </w:tc>
        <w:tc>
          <w:tcPr>
            <w:tcW w:w="480" w:type="pct"/>
          </w:tcPr>
          <w:p w14:paraId="7365F5AD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02313136" w14:textId="77777777" w:rsidTr="00BD2B7C">
        <w:tc>
          <w:tcPr>
            <w:tcW w:w="280" w:type="pct"/>
          </w:tcPr>
          <w:p w14:paraId="6A9FE26E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lt-LT" w:eastAsia="ar-SA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bCs/>
                <w:kern w:val="0"/>
                <w:lang w:val="lt-LT" w:eastAsia="ar-SA"/>
                <w14:ligatures w14:val="none"/>
              </w:rPr>
              <w:t>6.</w:t>
            </w:r>
          </w:p>
        </w:tc>
        <w:tc>
          <w:tcPr>
            <w:tcW w:w="4240" w:type="pct"/>
          </w:tcPr>
          <w:p w14:paraId="12BE927F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bCs/>
                <w:kern w:val="0"/>
                <w:lang w:val="lt-LT" w:eastAsia="ar-SA"/>
                <w14:ligatures w14:val="none"/>
              </w:rPr>
              <w:t xml:space="preserve">Patentinės paraiškos ir patentai, užregistruoti WIPO, EPO, USPTO, </w:t>
            </w: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JPO, KIPO </w:t>
            </w:r>
            <w:r w:rsidRPr="00E703CB">
              <w:rPr>
                <w:rFonts w:ascii="Times New Roman" w:eastAsia="Times New Roman" w:hAnsi="Times New Roman" w:cs="Times New Roman"/>
                <w:bCs/>
                <w:kern w:val="0"/>
                <w:lang w:val="lt-LT" w:eastAsia="ar-SA"/>
                <w14:ligatures w14:val="none"/>
              </w:rPr>
              <w:t>ar kt. biuruose, vnt.</w:t>
            </w:r>
          </w:p>
        </w:tc>
        <w:tc>
          <w:tcPr>
            <w:tcW w:w="480" w:type="pct"/>
          </w:tcPr>
          <w:p w14:paraId="3406C14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1BF0D6FF" w14:textId="77777777" w:rsidTr="00BD2B7C">
        <w:tc>
          <w:tcPr>
            <w:tcW w:w="280" w:type="pct"/>
          </w:tcPr>
          <w:p w14:paraId="3439A07C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4240" w:type="pct"/>
          </w:tcPr>
          <w:p w14:paraId="21CE93E9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Dalyvavimas MTEPI projektuose, vnt.</w:t>
            </w:r>
          </w:p>
          <w:p w14:paraId="0D0D1A7A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 tarptautinių mokslo programų</w:t>
            </w:r>
          </w:p>
          <w:p w14:paraId="4ABD8313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 nacionalinių mokslo programų</w:t>
            </w:r>
          </w:p>
        </w:tc>
        <w:tc>
          <w:tcPr>
            <w:tcW w:w="480" w:type="pct"/>
          </w:tcPr>
          <w:p w14:paraId="635A580D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384E96FF" w14:textId="77777777" w:rsidTr="00BD2B7C">
        <w:tc>
          <w:tcPr>
            <w:tcW w:w="280" w:type="pct"/>
          </w:tcPr>
          <w:p w14:paraId="0174BA2D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7.</w:t>
            </w:r>
          </w:p>
        </w:tc>
        <w:tc>
          <w:tcPr>
            <w:tcW w:w="4240" w:type="pct"/>
          </w:tcPr>
          <w:p w14:paraId="7616F309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Dalyvavimas rengiant mokslo daktarus, vnt.</w:t>
            </w:r>
          </w:p>
          <w:p w14:paraId="6976A44B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- parengta mokslo daktarų </w:t>
            </w:r>
          </w:p>
          <w:p w14:paraId="0789B893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- vadovavimas doktorantams </w:t>
            </w:r>
          </w:p>
          <w:p w14:paraId="497AA563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- vadovavimas </w:t>
            </w:r>
            <w:proofErr w:type="spellStart"/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podoktorantūros</w:t>
            </w:r>
            <w:proofErr w:type="spellEnd"/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stažuotojams </w:t>
            </w:r>
          </w:p>
          <w:p w14:paraId="01279379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 vadovavimas praktikantams</w:t>
            </w:r>
          </w:p>
          <w:p w14:paraId="66512787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 dalyvavimas doktorantūros studijų procese</w:t>
            </w:r>
          </w:p>
        </w:tc>
        <w:tc>
          <w:tcPr>
            <w:tcW w:w="480" w:type="pct"/>
          </w:tcPr>
          <w:p w14:paraId="5266441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570A6B72" w14:textId="77777777" w:rsidTr="00BD2B7C">
        <w:tc>
          <w:tcPr>
            <w:tcW w:w="280" w:type="pct"/>
          </w:tcPr>
          <w:p w14:paraId="3A038569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8.</w:t>
            </w:r>
          </w:p>
        </w:tc>
        <w:tc>
          <w:tcPr>
            <w:tcW w:w="4240" w:type="pct"/>
          </w:tcPr>
          <w:p w14:paraId="3421DFA4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bCs/>
                <w:kern w:val="0"/>
                <w:lang w:val="lt-LT" w:eastAsia="ar-SA"/>
                <w14:ligatures w14:val="none"/>
              </w:rPr>
              <w:t>Kita mokslo veikla (moksliniai pranešimai nacionalinėse ir/ar tarptautinėse konferencijose, narystė nacionalinėse ir/ar tarptautinėse organizacijose, renginių moksliniuose komitetuose, ekspertinių išvadų teisės aktų projektams teikimas ir kt.), vnt.</w:t>
            </w:r>
          </w:p>
        </w:tc>
        <w:tc>
          <w:tcPr>
            <w:tcW w:w="480" w:type="pct"/>
          </w:tcPr>
          <w:p w14:paraId="128D6FE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01C9C7B9" w14:textId="77777777" w:rsidTr="00BD2B7C">
        <w:tc>
          <w:tcPr>
            <w:tcW w:w="280" w:type="pct"/>
          </w:tcPr>
          <w:p w14:paraId="45C8EAA7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9.</w:t>
            </w:r>
          </w:p>
        </w:tc>
        <w:tc>
          <w:tcPr>
            <w:tcW w:w="4240" w:type="pct"/>
          </w:tcPr>
          <w:p w14:paraId="47DED445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Ekspertinė veikla, vnt.</w:t>
            </w:r>
          </w:p>
        </w:tc>
        <w:tc>
          <w:tcPr>
            <w:tcW w:w="480" w:type="pct"/>
          </w:tcPr>
          <w:p w14:paraId="4A823F78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  <w:tr w:rsidR="00E703CB" w:rsidRPr="00E703CB" w14:paraId="3836A1E4" w14:textId="77777777" w:rsidTr="00BD2B7C">
        <w:tc>
          <w:tcPr>
            <w:tcW w:w="280" w:type="pct"/>
          </w:tcPr>
          <w:p w14:paraId="34FFB19D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10.</w:t>
            </w:r>
          </w:p>
        </w:tc>
        <w:tc>
          <w:tcPr>
            <w:tcW w:w="4240" w:type="pct"/>
          </w:tcPr>
          <w:p w14:paraId="504DB0B9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bCs/>
                <w:kern w:val="0"/>
                <w:lang w:val="lt-LT" w:eastAsia="ar-SA"/>
                <w14:ligatures w14:val="none"/>
              </w:rPr>
              <w:t>Kita ... (įrašyti)</w:t>
            </w:r>
          </w:p>
        </w:tc>
        <w:tc>
          <w:tcPr>
            <w:tcW w:w="480" w:type="pct"/>
          </w:tcPr>
          <w:p w14:paraId="4F818E23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lang w:val="lt-LT"/>
                <w14:ligatures w14:val="none"/>
              </w:rPr>
            </w:pPr>
          </w:p>
        </w:tc>
      </w:tr>
    </w:tbl>
    <w:p w14:paraId="22ED851E" w14:textId="77777777" w:rsidR="00E703CB" w:rsidRPr="00E703CB" w:rsidRDefault="00E703CB" w:rsidP="00E703CB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PASTABA. Atskirame lape detalizuoti konkrečius mokslo pasiekimus. </w:t>
      </w:r>
    </w:p>
    <w:p w14:paraId="0D1888D9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57"/>
        <w:gridCol w:w="2441"/>
        <w:gridCol w:w="370"/>
        <w:gridCol w:w="2944"/>
        <w:gridCol w:w="247"/>
        <w:gridCol w:w="1568"/>
      </w:tblGrid>
      <w:tr w:rsidR="00E703CB" w:rsidRPr="00E703CB" w14:paraId="665B2FBC" w14:textId="77777777" w:rsidTr="00BD2B7C">
        <w:tc>
          <w:tcPr>
            <w:tcW w:w="2401" w:type="dxa"/>
          </w:tcPr>
          <w:p w14:paraId="0146A21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0DC5C54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73" w:type="dxa"/>
          </w:tcPr>
          <w:p w14:paraId="772DAB46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14:paraId="2E10A583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48" w:type="dxa"/>
          </w:tcPr>
          <w:p w14:paraId="4FAA653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6FA960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E703CB" w:rsidRPr="00E703CB" w14:paraId="4B83E8BF" w14:textId="77777777" w:rsidTr="00BD2B7C">
        <w:tc>
          <w:tcPr>
            <w:tcW w:w="2401" w:type="dxa"/>
          </w:tcPr>
          <w:p w14:paraId="53433648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14:paraId="5486531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73" w:type="dxa"/>
          </w:tcPr>
          <w:p w14:paraId="402E07D3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</w:tcPr>
          <w:p w14:paraId="40EEF029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48" w:type="dxa"/>
          </w:tcPr>
          <w:p w14:paraId="29802BD0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351D9903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1E84CD5E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p w14:paraId="67C74ACA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>Padalinio vadovo ir (ar) tiesioginio vadovo išvada dėl darbuotojo atitikties einamoms pareigoms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D17B3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390"/>
        <w:gridCol w:w="2034"/>
        <w:gridCol w:w="337"/>
        <w:gridCol w:w="2938"/>
        <w:gridCol w:w="282"/>
        <w:gridCol w:w="1539"/>
      </w:tblGrid>
      <w:tr w:rsidR="00E703CB" w:rsidRPr="00E703CB" w14:paraId="6A2DB51E" w14:textId="77777777" w:rsidTr="00BD2B7C"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3129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94" w:type="dxa"/>
          </w:tcPr>
          <w:p w14:paraId="5A7CAED3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C68A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40" w:type="dxa"/>
          </w:tcPr>
          <w:p w14:paraId="020C9FF0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5AC8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83" w:type="dxa"/>
          </w:tcPr>
          <w:p w14:paraId="40878506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703E8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E703CB" w:rsidRPr="00E703CB" w14:paraId="46C917E7" w14:textId="77777777" w:rsidTr="00BD2B7C"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A37EE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(pareigos)</w:t>
            </w:r>
          </w:p>
        </w:tc>
        <w:tc>
          <w:tcPr>
            <w:tcW w:w="394" w:type="dxa"/>
          </w:tcPr>
          <w:p w14:paraId="2F90A537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EFD47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40" w:type="dxa"/>
          </w:tcPr>
          <w:p w14:paraId="4EE785E0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7D099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83" w:type="dxa"/>
          </w:tcPr>
          <w:p w14:paraId="7DDA3879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57152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2BA6CCD7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p w14:paraId="390D185E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>Konkursų ir atestacijos komisijos nutarimas (posėdžio data____________________, protokolo Nr. __________):</w:t>
      </w:r>
    </w:p>
    <w:p w14:paraId="466C93D5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 xml:space="preserve">Atitinka/neatitinka kvalifikacinius reikalavimus (nereikalingą žodį išbraukti): „Už“: __, „Prieš“: __, Susilaikė __; </w:t>
      </w:r>
    </w:p>
    <w:p w14:paraId="4E70295F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27"/>
        <w:gridCol w:w="373"/>
        <w:gridCol w:w="2045"/>
        <w:gridCol w:w="336"/>
        <w:gridCol w:w="2971"/>
        <w:gridCol w:w="236"/>
        <w:gridCol w:w="1539"/>
      </w:tblGrid>
      <w:tr w:rsidR="00E703CB" w:rsidRPr="00E703CB" w14:paraId="7ED5660F" w14:textId="77777777" w:rsidTr="00BD2B7C">
        <w:tc>
          <w:tcPr>
            <w:tcW w:w="2458" w:type="dxa"/>
          </w:tcPr>
          <w:p w14:paraId="3FEFF6EE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  <w:t>Komisijos pirmininkas</w:t>
            </w:r>
          </w:p>
        </w:tc>
        <w:tc>
          <w:tcPr>
            <w:tcW w:w="377" w:type="dxa"/>
          </w:tcPr>
          <w:p w14:paraId="73E0E4FF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5BDF0FE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39" w:type="dxa"/>
          </w:tcPr>
          <w:p w14:paraId="32D2F88C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6295D62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36" w:type="dxa"/>
          </w:tcPr>
          <w:p w14:paraId="294527A1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0E0B53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E703CB" w:rsidRPr="00E703CB" w14:paraId="78BA7134" w14:textId="77777777" w:rsidTr="00BD2B7C">
        <w:tc>
          <w:tcPr>
            <w:tcW w:w="2458" w:type="dxa"/>
          </w:tcPr>
          <w:p w14:paraId="5BB957C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77" w:type="dxa"/>
          </w:tcPr>
          <w:p w14:paraId="7068E007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26766FB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39" w:type="dxa"/>
          </w:tcPr>
          <w:p w14:paraId="53E6572A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46AAD800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36" w:type="dxa"/>
          </w:tcPr>
          <w:p w14:paraId="232D5E81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E8F40E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2395BF12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>Su Komisijos išvadomis susipažinau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92"/>
        <w:gridCol w:w="292"/>
        <w:gridCol w:w="1964"/>
        <w:gridCol w:w="421"/>
        <w:gridCol w:w="3011"/>
        <w:gridCol w:w="236"/>
        <w:gridCol w:w="1511"/>
      </w:tblGrid>
      <w:tr w:rsidR="00E703CB" w:rsidRPr="00E703CB" w14:paraId="4E686872" w14:textId="77777777" w:rsidTr="00BD2B7C">
        <w:tc>
          <w:tcPr>
            <w:tcW w:w="2492" w:type="dxa"/>
          </w:tcPr>
          <w:p w14:paraId="42CFCDA9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92" w:type="dxa"/>
          </w:tcPr>
          <w:p w14:paraId="3911A81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56AFA3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421" w:type="dxa"/>
          </w:tcPr>
          <w:p w14:paraId="240EB540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634C2FFD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36" w:type="dxa"/>
          </w:tcPr>
          <w:p w14:paraId="7CD9F1A5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501846FE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E703CB" w:rsidRPr="00E703CB" w14:paraId="2C363676" w14:textId="77777777" w:rsidTr="00BD2B7C">
        <w:tc>
          <w:tcPr>
            <w:tcW w:w="2492" w:type="dxa"/>
          </w:tcPr>
          <w:p w14:paraId="167BC60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92" w:type="dxa"/>
          </w:tcPr>
          <w:p w14:paraId="256850CF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14:paraId="2DF0E85F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421" w:type="dxa"/>
          </w:tcPr>
          <w:p w14:paraId="0E0F4FD1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7C75CD7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36" w:type="dxa"/>
          </w:tcPr>
          <w:p w14:paraId="4E57D4C0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A899C19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36D41C5E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p w14:paraId="02511147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E703CB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 xml:space="preserve">Atitinka/neatitinka reikalavimams (nereikalingą žodį išbraukti) </w:t>
      </w:r>
    </w:p>
    <w:p w14:paraId="7B107D13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25"/>
        <w:gridCol w:w="375"/>
        <w:gridCol w:w="2044"/>
        <w:gridCol w:w="336"/>
        <w:gridCol w:w="2972"/>
        <w:gridCol w:w="236"/>
        <w:gridCol w:w="1539"/>
      </w:tblGrid>
      <w:tr w:rsidR="00E703CB" w:rsidRPr="00E703CB" w14:paraId="0C262ECE" w14:textId="77777777" w:rsidTr="00BD2B7C">
        <w:tc>
          <w:tcPr>
            <w:tcW w:w="2456" w:type="dxa"/>
          </w:tcPr>
          <w:p w14:paraId="429B2928" w14:textId="77777777" w:rsidR="00E703CB" w:rsidRPr="00E703CB" w:rsidRDefault="00E703CB" w:rsidP="00E7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  <w:t>Direktorius</w:t>
            </w:r>
          </w:p>
        </w:tc>
        <w:tc>
          <w:tcPr>
            <w:tcW w:w="379" w:type="dxa"/>
          </w:tcPr>
          <w:p w14:paraId="5586B99F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C8BFDA7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39" w:type="dxa"/>
          </w:tcPr>
          <w:p w14:paraId="118EB0EF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A267C52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36" w:type="dxa"/>
          </w:tcPr>
          <w:p w14:paraId="217C11CF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C3F8A2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E703CB" w:rsidRPr="00E703CB" w14:paraId="668C466D" w14:textId="77777777" w:rsidTr="00BD2B7C">
        <w:tc>
          <w:tcPr>
            <w:tcW w:w="2456" w:type="dxa"/>
          </w:tcPr>
          <w:p w14:paraId="2FDE410C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79" w:type="dxa"/>
          </w:tcPr>
          <w:p w14:paraId="7C722347" w14:textId="77777777" w:rsidR="00E703CB" w:rsidRPr="00E703CB" w:rsidRDefault="00E703CB" w:rsidP="00E703C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1C0444B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39" w:type="dxa"/>
          </w:tcPr>
          <w:p w14:paraId="0808C17F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52F3ED38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36" w:type="dxa"/>
          </w:tcPr>
          <w:p w14:paraId="72E04D2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1FC4914" w14:textId="77777777" w:rsidR="00E703CB" w:rsidRPr="00E703CB" w:rsidRDefault="00E703CB" w:rsidP="00E7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E703C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2E76AC59" w14:textId="77777777" w:rsidR="00E703CB" w:rsidRP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</w:pPr>
    </w:p>
    <w:p w14:paraId="36E2399B" w14:textId="77777777" w:rsidR="0062067C" w:rsidRDefault="0062067C"/>
    <w:sectPr w:rsidR="0062067C" w:rsidSect="00FC7E38">
      <w:pgSz w:w="11906" w:h="16838" w:code="9"/>
      <w:pgMar w:top="567" w:right="737" w:bottom="851" w:left="1134" w:header="567" w:footer="567" w:gutter="0"/>
      <w:pgNumType w:start="1"/>
      <w:cols w:space="1296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CB"/>
    <w:rsid w:val="00146FEE"/>
    <w:rsid w:val="0062067C"/>
    <w:rsid w:val="00B37047"/>
    <w:rsid w:val="00E703CB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149E"/>
  <w15:chartTrackingRefBased/>
  <w15:docId w15:val="{5574BD58-CF6C-467D-992F-2A8BD66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5BA141BDF5F4C8721BD5900590EAD" ma:contentTypeVersion="13" ma:contentTypeDescription="Create a new document." ma:contentTypeScope="" ma:versionID="f5f28f4ae19c0e40d70bcc4e8f690b12">
  <xsd:schema xmlns:xsd="http://www.w3.org/2001/XMLSchema" xmlns:xs="http://www.w3.org/2001/XMLSchema" xmlns:p="http://schemas.microsoft.com/office/2006/metadata/properties" xmlns:ns2="946ae1de-abe5-4d7e-9829-9ca60ef82dce" targetNamespace="http://schemas.microsoft.com/office/2006/metadata/properties" ma:root="true" ma:fieldsID="71d42031bd3d55216cab919e225a3554" ns2:_="">
    <xsd:import namespace="946ae1de-abe5-4d7e-9829-9ca60ef82dce"/>
    <xsd:element name="properties">
      <xsd:complexType>
        <xsd:sequence>
          <xsd:element name="documentManagement">
            <xsd:complexType>
              <xsd:all>
                <xsd:element ref="ns2:_x017d_ymuo" minOccurs="0"/>
                <xsd:element ref="ns2:Numeris" minOccurs="0"/>
                <xsd:element ref="ns2:Data" minOccurs="0"/>
                <xsd:element ref="ns2:Metai" minOccurs="0"/>
                <xsd:element ref="ns2:Galiojanuo" minOccurs="0"/>
                <xsd:element ref="ns2:Galiojaiki" minOccurs="0"/>
                <xsd:element ref="ns2:Keitimai" minOccurs="0"/>
                <xsd:element ref="ns2:Pastabos" minOccurs="0"/>
                <xsd:element ref="ns2:Bylos_x0020_indeksas" minOccurs="0"/>
                <xsd:element ref="ns2:Atsakingas_x0020_asmuo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ae1de-abe5-4d7e-9829-9ca60ef82dce" elementFormDefault="qualified">
    <xsd:import namespace="http://schemas.microsoft.com/office/2006/documentManagement/types"/>
    <xsd:import namespace="http://schemas.microsoft.com/office/infopath/2007/PartnerControls"/>
    <xsd:element name="_x017d_ymuo" ma:index="8" nillable="true" ma:displayName="Žymuo" ma:format="Dropdown" ma:internalName="_x017d_ymuo">
      <xsd:simpleType>
        <xsd:restriction base="dms:Text">
          <xsd:maxLength value="255"/>
        </xsd:restriction>
      </xsd:simpleType>
    </xsd:element>
    <xsd:element name="Numeris" ma:index="9" nillable="true" ma:displayName="Numeris" ma:format="Dropdown" ma:internalName="Numeris">
      <xsd:simpleType>
        <xsd:restriction base="dms:Text">
          <xsd:maxLength value="255"/>
        </xsd:restriction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  <xsd:element name="Metai" ma:index="11" nillable="true" ma:displayName="Metai" ma:format="Dropdown" ma:internalName="Metai" ma:percentage="FALSE">
      <xsd:simpleType>
        <xsd:restriction base="dms:Number"/>
      </xsd:simpleType>
    </xsd:element>
    <xsd:element name="Galiojanuo" ma:index="12" nillable="true" ma:displayName="Galioja nuo" ma:format="DateOnly" ma:internalName="Galiojanuo">
      <xsd:simpleType>
        <xsd:restriction base="dms:DateTime"/>
      </xsd:simpleType>
    </xsd:element>
    <xsd:element name="Galiojaiki" ma:index="13" nillable="true" ma:displayName="Galioja iki" ma:format="DateOnly" ma:internalName="Galiojaiki">
      <xsd:simpleType>
        <xsd:restriction base="dms:DateTime"/>
      </xsd:simpleType>
    </xsd:element>
    <xsd:element name="Keitimai" ma:index="14" nillable="true" ma:displayName="Keitimai" ma:format="Dropdown" ma:internalName="Keitimai">
      <xsd:simpleType>
        <xsd:restriction base="dms:Note">
          <xsd:maxLength value="255"/>
        </xsd:restriction>
      </xsd:simpleType>
    </xsd:element>
    <xsd:element name="Pastabos" ma:index="15" nillable="true" ma:displayName="Pastabos" ma:format="Dropdown" ma:internalName="Pastabos">
      <xsd:simpleType>
        <xsd:restriction base="dms:Note">
          <xsd:maxLength value="255"/>
        </xsd:restriction>
      </xsd:simpleType>
    </xsd:element>
    <xsd:element name="Bylos_x0020_indeksas" ma:index="16" nillable="true" ma:displayName="Bylos indeksas" ma:default="Įveskite pasirinkimą #1" ma:description="1.4&#10;1.6 E&#10;1.7 E&#10;1.9&#10;1.28&#10;1.29&#10;1.38&#10;1.40&#10;1.43" ma:format="Dropdown" ma:internalName="Bylos_x0020_indeksas">
      <xsd:simpleType>
        <xsd:restriction base="dms:Choice">
          <xsd:enumeration value="Įveskite pasirinkimą #1"/>
          <xsd:enumeration value="Įveskite pasirinkimą #2"/>
          <xsd:enumeration value="Įveskite pasirinkimą #3"/>
        </xsd:restriction>
      </xsd:simpleType>
    </xsd:element>
    <xsd:element name="Atsakingas_x0020_asmuo" ma:index="17" nillable="true" ma:displayName="Atsakingas asmuo" ma:list="UserInfo" ma:SharePointGroup="0" ma:internalName="Atsakingas_x0020_asmu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liojaiki xmlns="946ae1de-abe5-4d7e-9829-9ca60ef82dce" xsi:nil="true"/>
    <Bylos_x0020_indeksas xmlns="946ae1de-abe5-4d7e-9829-9ca60ef82dce">Įveskite pasirinkimą #1</Bylos_x0020_indeksas>
    <Data xmlns="946ae1de-abe5-4d7e-9829-9ca60ef82dce" xsi:nil="true"/>
    <Pastabos xmlns="946ae1de-abe5-4d7e-9829-9ca60ef82dce" xsi:nil="true"/>
    <Numeris xmlns="946ae1de-abe5-4d7e-9829-9ca60ef82dce" xsi:nil="true"/>
    <Keitimai xmlns="946ae1de-abe5-4d7e-9829-9ca60ef82dce" xsi:nil="true"/>
    <Metai xmlns="946ae1de-abe5-4d7e-9829-9ca60ef82dce" xsi:nil="true"/>
    <Galiojanuo xmlns="946ae1de-abe5-4d7e-9829-9ca60ef82dce" xsi:nil="true"/>
    <Atsakingas_x0020_asmuo xmlns="946ae1de-abe5-4d7e-9829-9ca60ef82dce">
      <UserInfo>
        <DisplayName/>
        <AccountId xsi:nil="true"/>
        <AccountType/>
      </UserInfo>
    </Atsakingas_x0020_asmuo>
    <_x017d_ymuo xmlns="946ae1de-abe5-4d7e-9829-9ca60ef82dce" xsi:nil="true"/>
  </documentManagement>
</p:properties>
</file>

<file path=customXml/itemProps1.xml><?xml version="1.0" encoding="utf-8"?>
<ds:datastoreItem xmlns:ds="http://schemas.openxmlformats.org/officeDocument/2006/customXml" ds:itemID="{AD3A1CC8-8032-4CCF-BCBE-BEFBC8486E33}"/>
</file>

<file path=customXml/itemProps2.xml><?xml version="1.0" encoding="utf-8"?>
<ds:datastoreItem xmlns:ds="http://schemas.openxmlformats.org/officeDocument/2006/customXml" ds:itemID="{D5E32F87-A6F5-4CE9-985A-8DDF5A77656F}"/>
</file>

<file path=customXml/itemProps3.xml><?xml version="1.0" encoding="utf-8"?>
<ds:datastoreItem xmlns:ds="http://schemas.openxmlformats.org/officeDocument/2006/customXml" ds:itemID="{3F78AD1E-A319-4F19-820F-26D52458E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Šiaučiūnienė</dc:creator>
  <cp:keywords/>
  <dc:description/>
  <cp:lastModifiedBy>Daiva Šiaučiūnienė</cp:lastModifiedBy>
  <cp:revision>1</cp:revision>
  <dcterms:created xsi:type="dcterms:W3CDTF">2024-02-01T07:51:00Z</dcterms:created>
  <dcterms:modified xsi:type="dcterms:W3CDTF">2024-02-01T07:52:00Z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0x0101005545BA141BDF5F4C8721BD5900590EAD</vt:lpwstr>
  </property>
</Properties>
</file>